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D20C" w14:textId="7E16775C" w:rsidR="00F54B7A" w:rsidRPr="003F4112" w:rsidRDefault="005B7E40" w:rsidP="00930212">
      <w:pPr>
        <w:spacing w:after="200"/>
        <w:contextualSpacing w:val="0"/>
        <w:jc w:val="center"/>
        <w:rPr>
          <w:b/>
          <w:bCs/>
          <w:sz w:val="52"/>
          <w:szCs w:val="52"/>
        </w:rPr>
      </w:pPr>
      <w:bookmarkStart w:id="0" w:name="_GoBack"/>
      <w:bookmarkEnd w:id="0"/>
      <w:r w:rsidRPr="003F4112">
        <w:rPr>
          <w:noProof/>
          <w:sz w:val="52"/>
          <w:szCs w:val="52"/>
        </w:rPr>
        <w:drawing>
          <wp:anchor distT="0" distB="0" distL="114300" distR="114300" simplePos="0" relativeHeight="251662336" behindDoc="1" locked="0" layoutInCell="1" allowOverlap="1" wp14:anchorId="3A0AC8D0" wp14:editId="71D597F2">
            <wp:simplePos x="0" y="0"/>
            <wp:positionH relativeFrom="page">
              <wp:posOffset>-459740</wp:posOffset>
            </wp:positionH>
            <wp:positionV relativeFrom="page">
              <wp:posOffset>1905</wp:posOffset>
            </wp:positionV>
            <wp:extent cx="8018780" cy="1068895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95.JPG"/>
                    <pic:cNvPicPr/>
                  </pic:nvPicPr>
                  <pic:blipFill>
                    <a:blip r:embed="rId9" cstate="screen">
                      <a:extLst>
                        <a:ext uri="{28A0092B-C50C-407E-A947-70E740481C1C}">
                          <a14:useLocalDpi xmlns:a14="http://schemas.microsoft.com/office/drawing/2010/main" val="0"/>
                        </a:ext>
                      </a:extLst>
                    </a:blip>
                    <a:stretch>
                      <a:fillRect/>
                    </a:stretch>
                  </pic:blipFill>
                  <pic:spPr>
                    <a:xfrm>
                      <a:off x="0" y="0"/>
                      <a:ext cx="8018780" cy="10688955"/>
                    </a:xfrm>
                    <a:prstGeom prst="rect">
                      <a:avLst/>
                    </a:prstGeom>
                  </pic:spPr>
                </pic:pic>
              </a:graphicData>
            </a:graphic>
            <wp14:sizeRelH relativeFrom="margin">
              <wp14:pctWidth>0</wp14:pctWidth>
            </wp14:sizeRelH>
            <wp14:sizeRelV relativeFrom="margin">
              <wp14:pctHeight>0</wp14:pctHeight>
            </wp14:sizeRelV>
          </wp:anchor>
        </w:drawing>
      </w:r>
      <w:r w:rsidR="00E76079" w:rsidRPr="003F4112">
        <w:rPr>
          <w:noProof/>
          <w:sz w:val="52"/>
          <w:szCs w:val="52"/>
        </w:rPr>
        <w:drawing>
          <wp:anchor distT="0" distB="0" distL="114300" distR="114300" simplePos="0" relativeHeight="251661312" behindDoc="0" locked="0" layoutInCell="1" allowOverlap="1" wp14:anchorId="6B3754B8" wp14:editId="3EEDF1BE">
            <wp:simplePos x="0" y="0"/>
            <wp:positionH relativeFrom="column">
              <wp:posOffset>5577205</wp:posOffset>
            </wp:positionH>
            <wp:positionV relativeFrom="paragraph">
              <wp:posOffset>-721360</wp:posOffset>
            </wp:positionV>
            <wp:extent cx="859155" cy="859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262DFB79" w14:textId="77777777" w:rsidR="00E76079" w:rsidRPr="003F4112" w:rsidRDefault="00E76079" w:rsidP="00930212">
      <w:pPr>
        <w:spacing w:after="200"/>
        <w:contextualSpacing w:val="0"/>
        <w:jc w:val="center"/>
        <w:rPr>
          <w:b/>
          <w:bCs/>
          <w:sz w:val="52"/>
          <w:szCs w:val="52"/>
        </w:rPr>
      </w:pPr>
    </w:p>
    <w:p w14:paraId="521AF4A9" w14:textId="77777777" w:rsidR="00C74158"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3F4112">
        <w:rPr>
          <w:b/>
          <w:bCs/>
          <w:sz w:val="52"/>
          <w:szCs w:val="52"/>
        </w:rPr>
        <w:br/>
      </w:r>
      <w:r w:rsidR="003402AF" w:rsidRPr="003F4112">
        <w:rPr>
          <w:b/>
          <w:bCs/>
          <w:color w:val="FFFFFF" w:themeColor="background1"/>
          <w:sz w:val="96"/>
          <w:szCs w:val="96"/>
          <w14:textOutline w14:w="25400" w14:cap="rnd" w14:cmpd="sng" w14:algn="ctr">
            <w14:solidFill>
              <w14:srgbClr w14:val="1F497D"/>
            </w14:solidFill>
            <w14:prstDash w14:val="solid"/>
            <w14:bevel/>
          </w14:textOutline>
        </w:rPr>
        <w:t>Conservati</w:t>
      </w:r>
      <w:r w:rsidR="00C74158">
        <w:rPr>
          <w:b/>
          <w:bCs/>
          <w:color w:val="FFFFFF" w:themeColor="background1"/>
          <w:sz w:val="96"/>
          <w:szCs w:val="96"/>
          <w14:textOutline w14:w="25400" w14:cap="rnd" w14:cmpd="sng" w14:algn="ctr">
            <w14:solidFill>
              <w14:srgbClr w14:val="1F497D"/>
            </w14:solidFill>
            <w14:prstDash w14:val="solid"/>
            <w14:bevel/>
          </w14:textOutline>
        </w:rPr>
        <w:t>ve Conservation</w:t>
      </w:r>
    </w:p>
    <w:p w14:paraId="15C59943" w14:textId="30803B3D" w:rsidR="007F32F0" w:rsidRPr="00C74158" w:rsidRDefault="007F32F0" w:rsidP="007F32F0">
      <w:pPr>
        <w:spacing w:after="200"/>
        <w:contextualSpacing w:val="0"/>
        <w:jc w:val="center"/>
        <w:rPr>
          <w:b/>
          <w:bCs/>
          <w:color w:val="FFFFFF" w:themeColor="background1"/>
          <w:sz w:val="56"/>
          <w:szCs w:val="56"/>
          <w14:textOutline w14:w="25400" w14:cap="rnd" w14:cmpd="sng" w14:algn="ctr">
            <w14:solidFill>
              <w14:srgbClr w14:val="1F497D"/>
            </w14:solidFill>
            <w14:prstDash w14:val="solid"/>
            <w14:bevel/>
          </w14:textOutline>
        </w:rPr>
      </w:pPr>
    </w:p>
    <w:p w14:paraId="74B660AA" w14:textId="77777777" w:rsidR="007F32F0" w:rsidRDefault="007F32F0"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3A73D0A" w14:textId="77777777" w:rsidR="007F32F0" w:rsidRDefault="007F32F0"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1DD7609" w14:textId="77777777" w:rsidR="007F32F0" w:rsidRDefault="007F32F0"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060318" w14:textId="77777777" w:rsidR="007F32F0" w:rsidRDefault="007F32F0"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9B1A908" w14:textId="77777777" w:rsidR="007F32F0" w:rsidRDefault="007F32F0"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8183A85" w14:textId="21574CE3" w:rsidR="007F32F0" w:rsidRPr="007F32F0" w:rsidRDefault="007F32F0" w:rsidP="007F32F0">
      <w:pPr>
        <w:spacing w:after="200"/>
        <w:contextualSpacing w:val="0"/>
        <w:jc w:val="center"/>
        <w:rPr>
          <w:b/>
          <w:bCs/>
          <w:color w:val="FFFFFF" w:themeColor="background1"/>
          <w:sz w:val="44"/>
          <w:szCs w:val="44"/>
          <w14:textOutline w14:w="25400" w14:cap="rnd" w14:cmpd="sng" w14:algn="ctr">
            <w14:solidFill>
              <w14:srgbClr w14:val="1F497D"/>
            </w14:solidFill>
            <w14:prstDash w14:val="solid"/>
            <w14:bevel/>
          </w14:textOutline>
        </w:rPr>
      </w:pPr>
      <w:r w:rsidRPr="00C74158">
        <w:rPr>
          <w:sz w:val="40"/>
          <w:szCs w:val="40"/>
        </w:rPr>
        <w:br/>
      </w:r>
      <w:r w:rsidR="005B7E40">
        <w:rPr>
          <w:sz w:val="44"/>
          <w:szCs w:val="44"/>
          <w14:textOutline w14:w="9525" w14:cap="rnd" w14:cmpd="sng" w14:algn="ctr">
            <w14:solidFill>
              <w14:srgbClr w14:val="BD1522"/>
            </w14:solidFill>
            <w14:prstDash w14:val="solid"/>
            <w14:bevel/>
          </w14:textOutline>
        </w:rPr>
        <w:br/>
      </w:r>
      <w:r w:rsidR="00A22FD8">
        <w:rPr>
          <w:b/>
          <w:bCs/>
          <w:color w:val="FFFFFF" w:themeColor="background1"/>
          <w:sz w:val="44"/>
          <w:szCs w:val="44"/>
          <w14:textOutline w14:w="25400" w14:cap="rnd" w14:cmpd="sng" w14:algn="ctr">
            <w14:solidFill>
              <w14:srgbClr w14:val="BD1522"/>
            </w14:solidFill>
            <w14:prstDash w14:val="solid"/>
            <w14:bevel/>
          </w14:textOutline>
        </w:rPr>
        <w:t>“T</w:t>
      </w:r>
      <w:r w:rsidRPr="007F32F0">
        <w:rPr>
          <w:b/>
          <w:bCs/>
          <w:color w:val="FFFFFF" w:themeColor="background1"/>
          <w:sz w:val="44"/>
          <w:szCs w:val="44"/>
          <w14:textOutline w14:w="25400" w14:cap="rnd" w14:cmpd="sng" w14:algn="ctr">
            <w14:solidFill>
              <w14:srgbClr w14:val="BD1522"/>
            </w14:solidFill>
            <w14:prstDash w14:val="solid"/>
            <w14:bevel/>
          </w14:textOutline>
        </w:rPr>
        <w:t>he Conservatives</w:t>
      </w:r>
      <w:r w:rsidR="00A22FD8">
        <w:rPr>
          <w:b/>
          <w:bCs/>
          <w:color w:val="FFFFFF" w:themeColor="background1"/>
          <w:sz w:val="44"/>
          <w:szCs w:val="44"/>
          <w14:textOutline w14:w="25400" w14:cap="rnd" w14:cmpd="sng" w14:algn="ctr">
            <w14:solidFill>
              <w14:srgbClr w14:val="BD1522"/>
            </w14:solidFill>
            <w14:prstDash w14:val="solid"/>
            <w14:bevel/>
          </w14:textOutline>
        </w:rPr>
        <w:t xml:space="preserve"> always have to clean up Labour’</w:t>
      </w:r>
      <w:r w:rsidRPr="007F32F0">
        <w:rPr>
          <w:b/>
          <w:bCs/>
          <w:color w:val="FFFFFF" w:themeColor="background1"/>
          <w:sz w:val="44"/>
          <w:szCs w:val="44"/>
          <w14:textOutline w14:w="25400" w14:cap="rnd" w14:cmpd="sng" w14:algn="ctr">
            <w14:solidFill>
              <w14:srgbClr w14:val="BD1522"/>
            </w14:solidFill>
            <w14:prstDash w14:val="solid"/>
            <w14:bevel/>
          </w14:textOutline>
        </w:rPr>
        <w:t>s mess</w:t>
      </w:r>
      <w:r w:rsidR="00A22FD8">
        <w:rPr>
          <w:b/>
          <w:bCs/>
          <w:color w:val="FFFFFF" w:themeColor="background1"/>
          <w:sz w:val="44"/>
          <w:szCs w:val="44"/>
          <w14:textOutline w14:w="25400" w14:cap="rnd" w14:cmpd="sng" w14:algn="ctr">
            <w14:solidFill>
              <w14:srgbClr w14:val="BD1522"/>
            </w14:solidFill>
            <w14:prstDash w14:val="solid"/>
            <w14:bevel/>
          </w14:textOutline>
        </w:rPr>
        <w:t>…”</w:t>
      </w:r>
    </w:p>
    <w:p w14:paraId="32C4DD09" w14:textId="6B50196A" w:rsidR="008F336F" w:rsidRPr="003F4112" w:rsidRDefault="008F336F" w:rsidP="00930212">
      <w:pPr>
        <w:spacing w:after="200"/>
        <w:contextualSpacing w:val="0"/>
        <w:rPr>
          <w:sz w:val="20"/>
          <w:szCs w:val="20"/>
        </w:rPr>
        <w:sectPr w:rsidR="008F336F" w:rsidRPr="003F4112" w:rsidSect="007F32F0">
          <w:headerReference w:type="default" r:id="rId11"/>
          <w:footerReference w:type="default" r:id="rId12"/>
          <w:endnotePr>
            <w:numFmt w:val="decimal"/>
          </w:endnotePr>
          <w:pgSz w:w="11906" w:h="16838"/>
          <w:pgMar w:top="1440" w:right="1440" w:bottom="720" w:left="1440" w:header="706" w:footer="706" w:gutter="0"/>
          <w:cols w:space="708"/>
          <w:titlePg/>
          <w:docGrid w:linePitch="360"/>
        </w:sectPr>
      </w:pPr>
    </w:p>
    <w:p w14:paraId="35AA76C1" w14:textId="3B652839" w:rsidR="0044576A" w:rsidRPr="003F4112" w:rsidRDefault="0044576A" w:rsidP="00930212">
      <w:pPr>
        <w:spacing w:after="200"/>
        <w:contextualSpacing w:val="0"/>
        <w:rPr>
          <w:sz w:val="20"/>
          <w:szCs w:val="20"/>
        </w:rPr>
      </w:pPr>
      <w:r w:rsidRPr="003F4112">
        <w:rPr>
          <w:sz w:val="20"/>
          <w:szCs w:val="20"/>
        </w:rPr>
        <w:lastRenderedPageBreak/>
        <w:t>Dear Colleagues,</w:t>
      </w:r>
    </w:p>
    <w:p w14:paraId="391C163F" w14:textId="4B2DA0D7" w:rsidR="003402AF" w:rsidRPr="003F4112" w:rsidRDefault="003402AF" w:rsidP="00930212">
      <w:pPr>
        <w:spacing w:after="200"/>
        <w:contextualSpacing w:val="0"/>
        <w:jc w:val="center"/>
        <w:rPr>
          <w:color w:val="FF0000"/>
          <w:sz w:val="20"/>
          <w:szCs w:val="20"/>
        </w:rPr>
      </w:pPr>
      <w:r w:rsidRPr="003F4112">
        <w:rPr>
          <w:b/>
          <w:bCs/>
          <w:sz w:val="20"/>
          <w:szCs w:val="20"/>
        </w:rPr>
        <w:t xml:space="preserve">Paper 2/2018: </w:t>
      </w:r>
      <w:r w:rsidR="00C74158" w:rsidRPr="00C74158">
        <w:rPr>
          <w:b/>
          <w:bCs/>
          <w:sz w:val="20"/>
          <w:szCs w:val="20"/>
        </w:rPr>
        <w:t>Conservative Conservation</w:t>
      </w:r>
    </w:p>
    <w:p w14:paraId="6ADA19E6" w14:textId="77777777" w:rsidR="00E748F6" w:rsidRPr="00E748F6" w:rsidRDefault="00E748F6" w:rsidP="00E748F6">
      <w:pPr>
        <w:spacing w:after="200"/>
        <w:ind w:left="720" w:right="386"/>
        <w:contextualSpacing w:val="0"/>
        <w:jc w:val="center"/>
        <w:rPr>
          <w:sz w:val="20"/>
          <w:szCs w:val="20"/>
        </w:rPr>
      </w:pPr>
      <w:r w:rsidRPr="00E748F6">
        <w:rPr>
          <w:i/>
          <w:sz w:val="20"/>
          <w:szCs w:val="20"/>
        </w:rPr>
        <w:t>“The clue’s in the name: Conservatives are – and always have been – the world’s best conservationists.”</w:t>
      </w:r>
      <w:r w:rsidRPr="00E748F6">
        <w:rPr>
          <w:sz w:val="20"/>
          <w:szCs w:val="20"/>
        </w:rPr>
        <w:t xml:space="preserve"> (James Delingpole)</w:t>
      </w:r>
      <w:r w:rsidRPr="00E748F6">
        <w:rPr>
          <w:sz w:val="20"/>
          <w:szCs w:val="20"/>
          <w:vertAlign w:val="superscript"/>
        </w:rPr>
        <w:endnoteReference w:id="1"/>
      </w:r>
    </w:p>
    <w:p w14:paraId="058E2EE1" w14:textId="1C316C58" w:rsidR="003402AF" w:rsidRPr="003F4112" w:rsidRDefault="003402AF" w:rsidP="00930212">
      <w:pPr>
        <w:spacing w:after="200"/>
        <w:contextualSpacing w:val="0"/>
        <w:rPr>
          <w:sz w:val="20"/>
          <w:szCs w:val="20"/>
        </w:rPr>
      </w:pPr>
      <w:r w:rsidRPr="003F4112">
        <w:rPr>
          <w:sz w:val="20"/>
          <w:szCs w:val="20"/>
        </w:rPr>
        <w:t xml:space="preserve">This CPF discussion paper continues our series of papers that encourage members to reflect on policies of </w:t>
      </w:r>
      <w:r w:rsidRPr="0098365F">
        <w:rPr>
          <w:b/>
          <w:sz w:val="20"/>
          <w:szCs w:val="20"/>
        </w:rPr>
        <w:t>particular concern to voters</w:t>
      </w:r>
      <w:r w:rsidR="0098365F" w:rsidRPr="0098365F">
        <w:rPr>
          <w:b/>
          <w:sz w:val="20"/>
          <w:szCs w:val="20"/>
        </w:rPr>
        <w:t xml:space="preserve"> under 40</w:t>
      </w:r>
      <w:r w:rsidR="0098365F">
        <w:rPr>
          <w:sz w:val="20"/>
          <w:szCs w:val="20"/>
        </w:rPr>
        <w:t>, with whom last year’s general election showed we have a distinctive challenge</w:t>
      </w:r>
      <w:r w:rsidRPr="003F4112">
        <w:rPr>
          <w:sz w:val="20"/>
          <w:szCs w:val="20"/>
        </w:rPr>
        <w:t xml:space="preserve">. Once again, discussions will be more greatly informed if groups </w:t>
      </w:r>
      <w:r w:rsidR="00E76079" w:rsidRPr="003F4112">
        <w:rPr>
          <w:sz w:val="20"/>
          <w:szCs w:val="20"/>
        </w:rPr>
        <w:t>are able to</w:t>
      </w:r>
      <w:r w:rsidRPr="003F4112">
        <w:rPr>
          <w:sz w:val="20"/>
          <w:szCs w:val="20"/>
        </w:rPr>
        <w:t xml:space="preserve"> include younger members.  If your CPF Group does not usually include many members aged under 40, then we would encourage you to use this opportunity to reach out to younger voters in your constituency.</w:t>
      </w:r>
    </w:p>
    <w:p w14:paraId="3AA925DC" w14:textId="6448BDAF" w:rsidR="003402AF" w:rsidRPr="003F4112" w:rsidRDefault="003402AF" w:rsidP="00930212">
      <w:pPr>
        <w:spacing w:after="200"/>
        <w:contextualSpacing w:val="0"/>
        <w:rPr>
          <w:sz w:val="20"/>
          <w:szCs w:val="20"/>
        </w:rPr>
      </w:pPr>
      <w:r w:rsidRPr="003F4112">
        <w:rPr>
          <w:sz w:val="20"/>
          <w:szCs w:val="20"/>
        </w:rPr>
        <w:t xml:space="preserve">Please advertise the CPF paper on your </w:t>
      </w:r>
      <w:r w:rsidRPr="0098365F">
        <w:rPr>
          <w:b/>
          <w:sz w:val="20"/>
          <w:szCs w:val="20"/>
        </w:rPr>
        <w:t>Facebook</w:t>
      </w:r>
      <w:r w:rsidRPr="003F4112">
        <w:rPr>
          <w:sz w:val="20"/>
          <w:szCs w:val="20"/>
        </w:rPr>
        <w:t xml:space="preserve"> and </w:t>
      </w:r>
      <w:r w:rsidRPr="0098365F">
        <w:rPr>
          <w:b/>
          <w:sz w:val="20"/>
          <w:szCs w:val="20"/>
        </w:rPr>
        <w:t>Twitter</w:t>
      </w:r>
      <w:r w:rsidRPr="003F4112">
        <w:rPr>
          <w:sz w:val="20"/>
          <w:szCs w:val="20"/>
        </w:rPr>
        <w:t xml:space="preserve"> pages and encourage participation of non-members as well. It would be great if you could post a photo online of your meeting too. Let people know that you are interested in </w:t>
      </w:r>
      <w:r w:rsidRPr="0098365F">
        <w:rPr>
          <w:i/>
          <w:sz w:val="20"/>
          <w:szCs w:val="20"/>
        </w:rPr>
        <w:t>them</w:t>
      </w:r>
      <w:r w:rsidRPr="003F4112">
        <w:rPr>
          <w:sz w:val="20"/>
          <w:szCs w:val="20"/>
        </w:rPr>
        <w:t xml:space="preserve"> and want to understand </w:t>
      </w:r>
      <w:r w:rsidRPr="0098365F">
        <w:rPr>
          <w:i/>
          <w:sz w:val="20"/>
          <w:szCs w:val="20"/>
        </w:rPr>
        <w:t xml:space="preserve">their </w:t>
      </w:r>
      <w:r w:rsidRPr="0098365F">
        <w:rPr>
          <w:sz w:val="20"/>
          <w:szCs w:val="20"/>
        </w:rPr>
        <w:t>perspective</w:t>
      </w:r>
      <w:r w:rsidRPr="003F4112">
        <w:rPr>
          <w:sz w:val="20"/>
          <w:szCs w:val="20"/>
        </w:rPr>
        <w:t>.</w:t>
      </w:r>
    </w:p>
    <w:p w14:paraId="061E44A3" w14:textId="3B4985BA" w:rsidR="003402AF" w:rsidRPr="003F4112" w:rsidRDefault="003402AF" w:rsidP="00930212">
      <w:pPr>
        <w:spacing w:after="200"/>
        <w:contextualSpacing w:val="0"/>
        <w:rPr>
          <w:sz w:val="20"/>
          <w:szCs w:val="20"/>
        </w:rPr>
      </w:pPr>
      <w:r w:rsidRPr="003F4112">
        <w:rPr>
          <w:sz w:val="20"/>
          <w:szCs w:val="20"/>
        </w:rPr>
        <w:t>We want to ensure that as many associations and as many members are able to engage in this vital and wide-ranging discussion.  The closing date for this brief is therefore 31 May, after the elections</w:t>
      </w:r>
      <w:r w:rsidR="003361D5">
        <w:rPr>
          <w:sz w:val="20"/>
          <w:szCs w:val="20"/>
        </w:rPr>
        <w:t xml:space="preserve"> that many areas will be contesting</w:t>
      </w:r>
      <w:r w:rsidRPr="003F4112">
        <w:rPr>
          <w:sz w:val="20"/>
          <w:szCs w:val="20"/>
        </w:rPr>
        <w:t>.</w:t>
      </w:r>
    </w:p>
    <w:p w14:paraId="020E4411" w14:textId="77777777" w:rsidR="0098365F" w:rsidRDefault="003402AF" w:rsidP="00930212">
      <w:pPr>
        <w:spacing w:after="200"/>
        <w:contextualSpacing w:val="0"/>
        <w:rPr>
          <w:sz w:val="20"/>
          <w:szCs w:val="20"/>
        </w:rPr>
      </w:pPr>
      <w:r w:rsidRPr="003F4112">
        <w:rPr>
          <w:sz w:val="20"/>
          <w:szCs w:val="20"/>
        </w:rPr>
        <w:t xml:space="preserve">Please send your responses to the paper, via </w:t>
      </w:r>
      <w:hyperlink r:id="rId13" w:history="1">
        <w:r w:rsidRPr="003F4112">
          <w:rPr>
            <w:rStyle w:val="Hyperlink"/>
            <w:sz w:val="20"/>
            <w:szCs w:val="20"/>
          </w:rPr>
          <w:t>CPF.Papers@conservatives.com</w:t>
        </w:r>
      </w:hyperlink>
      <w:r w:rsidR="003361D5">
        <w:rPr>
          <w:sz w:val="20"/>
          <w:szCs w:val="20"/>
        </w:rPr>
        <w:t xml:space="preserve">, </w:t>
      </w:r>
      <w:r w:rsidR="003361D5" w:rsidRPr="003F4112">
        <w:rPr>
          <w:sz w:val="20"/>
          <w:szCs w:val="20"/>
        </w:rPr>
        <w:t>using the associated response form published on the CPF website</w:t>
      </w:r>
      <w:r w:rsidR="0098365F">
        <w:rPr>
          <w:sz w:val="20"/>
          <w:szCs w:val="20"/>
        </w:rPr>
        <w:t>.</w:t>
      </w:r>
    </w:p>
    <w:p w14:paraId="5E3E463F" w14:textId="69787209" w:rsidR="003402AF" w:rsidRPr="003F4112" w:rsidRDefault="003402AF" w:rsidP="00930212">
      <w:pPr>
        <w:spacing w:after="200"/>
        <w:contextualSpacing w:val="0"/>
        <w:rPr>
          <w:sz w:val="20"/>
          <w:szCs w:val="20"/>
        </w:rPr>
      </w:pPr>
      <w:r w:rsidRPr="003F4112">
        <w:rPr>
          <w:sz w:val="20"/>
          <w:szCs w:val="20"/>
        </w:rPr>
        <w:t xml:space="preserve">A summary of responses to this paper will be sent to the </w:t>
      </w:r>
      <w:r w:rsidR="003361D5" w:rsidRPr="003F4112">
        <w:rPr>
          <w:sz w:val="20"/>
          <w:szCs w:val="20"/>
        </w:rPr>
        <w:t>Secretary of State for the Environment, the Rt Hon Mi</w:t>
      </w:r>
      <w:r w:rsidR="0098365F">
        <w:rPr>
          <w:sz w:val="20"/>
          <w:szCs w:val="20"/>
        </w:rPr>
        <w:t>chael Gove MP;</w:t>
      </w:r>
      <w:r w:rsidR="003361D5" w:rsidRPr="003F4112">
        <w:rPr>
          <w:sz w:val="20"/>
          <w:szCs w:val="20"/>
        </w:rPr>
        <w:t xml:space="preserve"> </w:t>
      </w:r>
      <w:r w:rsidR="0098365F">
        <w:rPr>
          <w:sz w:val="20"/>
          <w:szCs w:val="20"/>
        </w:rPr>
        <w:t>CPF Chairman, George Freeman MP;</w:t>
      </w:r>
      <w:r w:rsidRPr="003F4112">
        <w:rPr>
          <w:sz w:val="20"/>
          <w:szCs w:val="20"/>
        </w:rPr>
        <w:t xml:space="preserve"> </w:t>
      </w:r>
      <w:r w:rsidR="003361D5">
        <w:rPr>
          <w:sz w:val="20"/>
          <w:szCs w:val="20"/>
        </w:rPr>
        <w:t>Conservative Vice-Chairman for Policy, Chris Skidmore MP</w:t>
      </w:r>
      <w:r w:rsidR="0098365F">
        <w:rPr>
          <w:sz w:val="20"/>
          <w:szCs w:val="20"/>
        </w:rPr>
        <w:t>;</w:t>
      </w:r>
      <w:r w:rsidR="003361D5">
        <w:rPr>
          <w:sz w:val="20"/>
          <w:szCs w:val="20"/>
        </w:rPr>
        <w:t xml:space="preserve"> </w:t>
      </w:r>
      <w:r w:rsidRPr="003F4112">
        <w:rPr>
          <w:sz w:val="20"/>
          <w:szCs w:val="20"/>
        </w:rPr>
        <w:t xml:space="preserve">and </w:t>
      </w:r>
      <w:r w:rsidR="0098365F">
        <w:rPr>
          <w:sz w:val="20"/>
          <w:szCs w:val="20"/>
        </w:rPr>
        <w:t xml:space="preserve">the </w:t>
      </w:r>
      <w:r w:rsidRPr="003F4112">
        <w:rPr>
          <w:sz w:val="20"/>
          <w:szCs w:val="20"/>
        </w:rPr>
        <w:t>Prime Minister’s Policy Unit within a month of the closing date for submissions.</w:t>
      </w:r>
    </w:p>
    <w:p w14:paraId="737A4D1E" w14:textId="4D6C89F1" w:rsidR="003402AF" w:rsidRPr="003F4112" w:rsidRDefault="003402AF" w:rsidP="00930212">
      <w:pPr>
        <w:spacing w:after="200"/>
        <w:contextualSpacing w:val="0"/>
        <w:rPr>
          <w:sz w:val="20"/>
          <w:szCs w:val="20"/>
        </w:rPr>
      </w:pPr>
      <w:r w:rsidRPr="003F4112">
        <w:rPr>
          <w:sz w:val="20"/>
          <w:szCs w:val="20"/>
        </w:rPr>
        <w:t xml:space="preserve">The next paper will be on </w:t>
      </w:r>
      <w:r w:rsidRPr="0098365F">
        <w:rPr>
          <w:b/>
          <w:sz w:val="20"/>
          <w:szCs w:val="20"/>
        </w:rPr>
        <w:t>health and social</w:t>
      </w:r>
      <w:r w:rsidRPr="003F4112">
        <w:rPr>
          <w:sz w:val="20"/>
          <w:szCs w:val="20"/>
        </w:rPr>
        <w:t xml:space="preserve"> </w:t>
      </w:r>
      <w:r w:rsidRPr="0098365F">
        <w:rPr>
          <w:b/>
          <w:sz w:val="20"/>
          <w:szCs w:val="20"/>
        </w:rPr>
        <w:t>care</w:t>
      </w:r>
      <w:r w:rsidRPr="003F4112">
        <w:rPr>
          <w:sz w:val="20"/>
          <w:szCs w:val="20"/>
        </w:rPr>
        <w:t xml:space="preserve"> and will be published at the start of June. Thank you. We look forward to </w:t>
      </w:r>
      <w:r w:rsidR="003361D5">
        <w:rPr>
          <w:sz w:val="20"/>
          <w:szCs w:val="20"/>
        </w:rPr>
        <w:t xml:space="preserve">hearing </w:t>
      </w:r>
      <w:r w:rsidRPr="003F4112">
        <w:rPr>
          <w:sz w:val="20"/>
          <w:szCs w:val="20"/>
        </w:rPr>
        <w:t xml:space="preserve">your ideas on this important topic. </w:t>
      </w:r>
    </w:p>
    <w:p w14:paraId="488A4112" w14:textId="77777777" w:rsidR="0095139C" w:rsidRPr="003F4112" w:rsidRDefault="0095139C" w:rsidP="00930212">
      <w:pPr>
        <w:spacing w:after="200"/>
        <w:jc w:val="center"/>
      </w:pPr>
      <w:r w:rsidRPr="003F4112">
        <w:rPr>
          <w:rFonts w:eastAsiaTheme="minorEastAsia"/>
          <w:b/>
          <w:color w:val="1F497D"/>
          <w:sz w:val="20"/>
          <w:szCs w:val="20"/>
        </w:rPr>
        <w:t xml:space="preserve">The </w:t>
      </w:r>
      <w:r w:rsidRPr="00F5562A">
        <w:rPr>
          <w:rFonts w:eastAsiaTheme="minorEastAsia"/>
          <w:b/>
          <w:color w:val="1F497D"/>
          <w:sz w:val="20"/>
          <w:szCs w:val="20"/>
        </w:rPr>
        <w:t>CPF</w:t>
      </w:r>
      <w:r w:rsidRPr="003F4112">
        <w:rPr>
          <w:rFonts w:eastAsiaTheme="minorEastAsia"/>
          <w:b/>
          <w:color w:val="1F497D"/>
          <w:sz w:val="20"/>
          <w:szCs w:val="20"/>
        </w:rPr>
        <w:t xml:space="preserve"> Team</w:t>
      </w:r>
    </w:p>
    <w:p w14:paraId="7AEF379C" w14:textId="77777777" w:rsidR="0095139C" w:rsidRPr="003F4112" w:rsidRDefault="00B240FB" w:rsidP="00930212">
      <w:pPr>
        <w:spacing w:after="200"/>
        <w:jc w:val="center"/>
        <w:rPr>
          <w:rFonts w:eastAsiaTheme="minorEastAsia"/>
          <w:color w:val="0563C1"/>
          <w:sz w:val="20"/>
          <w:szCs w:val="20"/>
        </w:rPr>
      </w:pPr>
      <w:hyperlink r:id="rId14" w:history="1">
        <w:r w:rsidR="0095139C" w:rsidRPr="003F4112">
          <w:rPr>
            <w:rStyle w:val="Hyperlink"/>
            <w:rFonts w:eastAsiaTheme="minorEastAsia"/>
            <w:color w:val="0563C1"/>
            <w:sz w:val="20"/>
            <w:szCs w:val="20"/>
          </w:rPr>
          <w:t>www.conservativepolicyforum.com</w:t>
        </w:r>
      </w:hyperlink>
      <w:r w:rsidR="0095139C" w:rsidRPr="003F4112">
        <w:rPr>
          <w:rFonts w:eastAsiaTheme="minorEastAsia"/>
          <w:color w:val="1F497D"/>
          <w:sz w:val="20"/>
          <w:szCs w:val="20"/>
        </w:rPr>
        <w:br/>
      </w:r>
      <w:hyperlink r:id="rId15" w:history="1">
        <w:r w:rsidR="0095139C" w:rsidRPr="003F4112">
          <w:rPr>
            <w:rStyle w:val="Hyperlink"/>
            <w:rFonts w:eastAsiaTheme="minorEastAsia"/>
            <w:color w:val="0563C1"/>
            <w:sz w:val="20"/>
            <w:szCs w:val="20"/>
          </w:rPr>
          <w:t>@ConservativePF</w:t>
        </w:r>
      </w:hyperlink>
    </w:p>
    <w:p w14:paraId="46356757" w14:textId="77777777" w:rsidR="0095139C" w:rsidRPr="003F4112" w:rsidRDefault="0095139C" w:rsidP="00930212">
      <w:pPr>
        <w:spacing w:after="200"/>
        <w:contextualSpacing w:val="0"/>
        <w:rPr>
          <w:sz w:val="20"/>
          <w:szCs w:val="20"/>
        </w:rPr>
        <w:sectPr w:rsidR="0095139C" w:rsidRPr="003F4112" w:rsidSect="001E68E1">
          <w:headerReference w:type="default" r:id="rId16"/>
          <w:footerReference w:type="default" r:id="rId17"/>
          <w:endnotePr>
            <w:numFmt w:val="decimal"/>
          </w:endnotePr>
          <w:type w:val="oddPage"/>
          <w:pgSz w:w="11906" w:h="16838" w:code="9"/>
          <w:pgMar w:top="1440" w:right="1440" w:bottom="1440" w:left="1440" w:header="706" w:footer="706" w:gutter="0"/>
          <w:pgNumType w:start="1"/>
          <w:cols w:space="708"/>
          <w:docGrid w:linePitch="360"/>
        </w:sectPr>
      </w:pPr>
    </w:p>
    <w:p w14:paraId="0D874022" w14:textId="58E65FDD" w:rsidR="003476C9" w:rsidRPr="003F4112" w:rsidRDefault="0095139C" w:rsidP="004C0053">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sidRPr="003F4112">
        <w:rPr>
          <w:b/>
          <w:sz w:val="20"/>
          <w:szCs w:val="20"/>
        </w:rPr>
        <w:lastRenderedPageBreak/>
        <w:t xml:space="preserve">One Page </w:t>
      </w:r>
      <w:r w:rsidR="003476C9" w:rsidRPr="003F4112">
        <w:rPr>
          <w:b/>
          <w:sz w:val="20"/>
          <w:szCs w:val="20"/>
        </w:rPr>
        <w:t>Summary</w:t>
      </w:r>
    </w:p>
    <w:p w14:paraId="6936925C" w14:textId="15F594D9" w:rsidR="008A0D10" w:rsidRDefault="008A0D10" w:rsidP="004C0053">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jc w:val="center"/>
        <w:rPr>
          <w:sz w:val="20"/>
          <w:szCs w:val="20"/>
        </w:rPr>
      </w:pPr>
      <w:r w:rsidRPr="003F4112">
        <w:rPr>
          <w:i/>
          <w:sz w:val="20"/>
          <w:szCs w:val="20"/>
        </w:rPr>
        <w:t>“</w:t>
      </w:r>
      <w:r w:rsidR="002163B0" w:rsidRPr="003F4112">
        <w:rPr>
          <w:i/>
          <w:sz w:val="20"/>
          <w:szCs w:val="20"/>
        </w:rPr>
        <w:t>Respecting nature’s intrinsic value and making sure we are wise stewards of our natural world is critical if we are to leave the environment in a better state than we inherited it. Our Environment Plan sets out how over the next 25 years we will radically reduce the waste that is choking oceans and rivers, cleanse our air of toxic pollutants and create new habitats for our most precious wildlife to thrive.</w:t>
      </w:r>
      <w:r w:rsidRPr="003F4112">
        <w:rPr>
          <w:i/>
          <w:sz w:val="20"/>
          <w:szCs w:val="20"/>
        </w:rPr>
        <w:t xml:space="preserve">” </w:t>
      </w:r>
      <w:r w:rsidRPr="003F4112">
        <w:rPr>
          <w:sz w:val="20"/>
          <w:szCs w:val="20"/>
        </w:rPr>
        <w:t>(The Rt Hon </w:t>
      </w:r>
      <w:r w:rsidR="003402AF" w:rsidRPr="003F4112">
        <w:rPr>
          <w:sz w:val="20"/>
          <w:szCs w:val="20"/>
        </w:rPr>
        <w:t>Michael Gove</w:t>
      </w:r>
      <w:r w:rsidRPr="003F4112">
        <w:rPr>
          <w:sz w:val="20"/>
          <w:szCs w:val="20"/>
        </w:rPr>
        <w:t xml:space="preserve"> MP, Secretary of State for </w:t>
      </w:r>
      <w:r w:rsidR="00EB61B3" w:rsidRPr="003F4112">
        <w:rPr>
          <w:sz w:val="20"/>
          <w:szCs w:val="20"/>
        </w:rPr>
        <w:t>the Environment</w:t>
      </w:r>
      <w:r w:rsidR="00E76079" w:rsidRPr="003F4112">
        <w:rPr>
          <w:sz w:val="20"/>
          <w:szCs w:val="20"/>
        </w:rPr>
        <w:t>, Food</w:t>
      </w:r>
      <w:r w:rsidR="00EB61B3" w:rsidRPr="003F4112">
        <w:rPr>
          <w:sz w:val="20"/>
          <w:szCs w:val="20"/>
        </w:rPr>
        <w:t xml:space="preserve"> &amp; Rural Affairs</w:t>
      </w:r>
      <w:r w:rsidRPr="003F4112">
        <w:rPr>
          <w:sz w:val="20"/>
          <w:szCs w:val="20"/>
        </w:rPr>
        <w:t>)</w:t>
      </w:r>
    </w:p>
    <w:p w14:paraId="0B1B88D6" w14:textId="3630DE74" w:rsidR="003251BE" w:rsidRDefault="003251BE" w:rsidP="004C0053">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sidRPr="003F4112">
        <w:rPr>
          <w:b/>
          <w:sz w:val="20"/>
          <w:szCs w:val="20"/>
        </w:rPr>
        <w:t>Introduction</w:t>
      </w:r>
      <w:r w:rsidR="0095139C" w:rsidRPr="003F4112">
        <w:rPr>
          <w:b/>
          <w:sz w:val="20"/>
          <w:szCs w:val="20"/>
        </w:rPr>
        <w:t>: The Challenge</w:t>
      </w:r>
    </w:p>
    <w:p w14:paraId="0C2E4569" w14:textId="032499B9" w:rsidR="00485C67" w:rsidRPr="00485C67" w:rsidRDefault="0098365F" w:rsidP="004C0053">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Pr>
          <w:sz w:val="20"/>
          <w:szCs w:val="20"/>
        </w:rPr>
        <w:t>Without action the world</w:t>
      </w:r>
      <w:r w:rsidR="006C1109" w:rsidRPr="00EF1479">
        <w:rPr>
          <w:sz w:val="20"/>
          <w:szCs w:val="20"/>
        </w:rPr>
        <w:t xml:space="preserve"> face</w:t>
      </w:r>
      <w:r>
        <w:rPr>
          <w:sz w:val="20"/>
          <w:szCs w:val="20"/>
        </w:rPr>
        <w:t>s</w:t>
      </w:r>
      <w:r w:rsidR="006C1109" w:rsidRPr="00EF1479">
        <w:rPr>
          <w:sz w:val="20"/>
          <w:szCs w:val="20"/>
        </w:rPr>
        <w:t xml:space="preserve"> the progressive loss of the natural capital on which all growth</w:t>
      </w:r>
      <w:r w:rsidR="006C1109">
        <w:rPr>
          <w:sz w:val="20"/>
          <w:szCs w:val="20"/>
        </w:rPr>
        <w:t>—</w:t>
      </w:r>
      <w:r w:rsidR="006C1109" w:rsidRPr="00EF1479">
        <w:rPr>
          <w:sz w:val="20"/>
          <w:szCs w:val="20"/>
        </w:rPr>
        <w:t>natural, human and economic</w:t>
      </w:r>
      <w:r w:rsidR="006C1109">
        <w:rPr>
          <w:sz w:val="20"/>
          <w:szCs w:val="20"/>
        </w:rPr>
        <w:t>—</w:t>
      </w:r>
      <w:r w:rsidR="006C1109" w:rsidRPr="00EF1479">
        <w:rPr>
          <w:sz w:val="20"/>
          <w:szCs w:val="20"/>
        </w:rPr>
        <w:t>ultimately depends.</w:t>
      </w:r>
    </w:p>
    <w:p w14:paraId="58E4EDED" w14:textId="77777777" w:rsidR="00F6799C" w:rsidRPr="003F4112" w:rsidRDefault="00F6799C" w:rsidP="004C0053">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3F4112">
        <w:rPr>
          <w:b/>
          <w:kern w:val="24"/>
          <w:sz w:val="20"/>
          <w:szCs w:val="20"/>
        </w:rPr>
        <w:t>Questions for discussion</w:t>
      </w:r>
    </w:p>
    <w:p w14:paraId="6A609E95" w14:textId="77777777" w:rsidR="0098365F" w:rsidRPr="003749FE" w:rsidRDefault="0098365F" w:rsidP="0098365F">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Climate change</w:t>
      </w:r>
      <w:r w:rsidRPr="003749FE">
        <w:rPr>
          <w:rFonts w:ascii="Verdana" w:hAnsi="Verdana"/>
          <w:sz w:val="20"/>
          <w:szCs w:val="20"/>
        </w:rPr>
        <w:t>: How might we better cultivate the resources, policies and people that will allow us to mitigate and adapt to change?</w:t>
      </w:r>
    </w:p>
    <w:p w14:paraId="7FDAFD78"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Renewable energy generation</w:t>
      </w:r>
      <w:r w:rsidRPr="003749FE">
        <w:rPr>
          <w:rFonts w:ascii="Verdana" w:hAnsi="Verdana"/>
          <w:sz w:val="20"/>
          <w:szCs w:val="20"/>
        </w:rPr>
        <w:t>: How might we transition more quickly away from an over-dependency on non-renewable fossil fuels?</w:t>
      </w:r>
    </w:p>
    <w:p w14:paraId="0F3AE985"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Air quality</w:t>
      </w:r>
      <w:r w:rsidRPr="003749FE">
        <w:rPr>
          <w:rFonts w:ascii="Verdana" w:hAnsi="Verdana"/>
          <w:sz w:val="20"/>
          <w:szCs w:val="20"/>
        </w:rPr>
        <w:t>: What policies should we enact to reduce harmful pollutants?</w:t>
      </w:r>
    </w:p>
    <w:p w14:paraId="198A9BE7"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Plastics</w:t>
      </w:r>
      <w:r w:rsidRPr="003749FE">
        <w:rPr>
          <w:rFonts w:ascii="Verdana" w:hAnsi="Verdana"/>
          <w:sz w:val="20"/>
          <w:szCs w:val="20"/>
        </w:rPr>
        <w:t>: What policies should we enact to reduce the amount of plastic waste and increase recycling?</w:t>
      </w:r>
    </w:p>
    <w:p w14:paraId="758BA423"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Trees</w:t>
      </w:r>
      <w:r w:rsidRPr="003749FE">
        <w:rPr>
          <w:rFonts w:ascii="Verdana" w:hAnsi="Verdana"/>
          <w:sz w:val="20"/>
          <w:szCs w:val="20"/>
        </w:rPr>
        <w:t>: How can we encourage more tree planting?</w:t>
      </w:r>
    </w:p>
    <w:p w14:paraId="0924CDE7"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Farming and fishing</w:t>
      </w:r>
      <w:r w:rsidRPr="003749FE">
        <w:rPr>
          <w:rFonts w:ascii="Verdana" w:hAnsi="Verdana"/>
          <w:sz w:val="20"/>
          <w:szCs w:val="20"/>
        </w:rPr>
        <w:t>: What should farming and fishing policies look like outside of the European Union?</w:t>
      </w:r>
    </w:p>
    <w:p w14:paraId="63FBBBB5"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Brexit</w:t>
      </w:r>
      <w:r w:rsidRPr="003749FE">
        <w:rPr>
          <w:rFonts w:ascii="Verdana" w:hAnsi="Verdana"/>
          <w:sz w:val="20"/>
          <w:szCs w:val="20"/>
        </w:rPr>
        <w:t>: How might we use the opportunity that leaving the EU provides to strengthen and enhance our environmental protections?</w:t>
      </w:r>
    </w:p>
    <w:p w14:paraId="4B5CEFB6" w14:textId="77777777" w:rsidR="003749FE" w:rsidRPr="003749FE"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98365F">
        <w:rPr>
          <w:rFonts w:ascii="Verdana" w:hAnsi="Verdana"/>
          <w:b/>
          <w:sz w:val="20"/>
          <w:szCs w:val="20"/>
        </w:rPr>
        <w:t>Global leadership</w:t>
      </w:r>
      <w:r w:rsidRPr="003749FE">
        <w:rPr>
          <w:rFonts w:ascii="Verdana" w:hAnsi="Verdana"/>
          <w:sz w:val="20"/>
          <w:szCs w:val="20"/>
        </w:rPr>
        <w:t>: How else might we further build on our global leadership and existing commitment to international development so as to create international coalitions to tackle particular environmental challenges? Or should we be focusing more on improving our own country’s environmental quality?</w:t>
      </w:r>
    </w:p>
    <w:p w14:paraId="4764F49B" w14:textId="77777777" w:rsidR="003749FE" w:rsidRPr="0098365F" w:rsidRDefault="003749FE"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contextualSpacing/>
        <w:rPr>
          <w:rFonts w:ascii="Verdana" w:hAnsi="Verdana"/>
          <w:sz w:val="20"/>
          <w:szCs w:val="20"/>
        </w:rPr>
      </w:pPr>
      <w:r w:rsidRPr="003749FE">
        <w:rPr>
          <w:rFonts w:ascii="Verdana" w:hAnsi="Verdana"/>
          <w:sz w:val="20"/>
          <w:szCs w:val="20"/>
        </w:rPr>
        <w:t xml:space="preserve">In what ways should the Government harness </w:t>
      </w:r>
      <w:r w:rsidRPr="0098365F">
        <w:rPr>
          <w:rFonts w:ascii="Verdana" w:hAnsi="Verdana"/>
          <w:b/>
          <w:sz w:val="20"/>
          <w:szCs w:val="20"/>
        </w:rPr>
        <w:t>market mechanisms and regulation</w:t>
      </w:r>
      <w:r w:rsidRPr="003749FE">
        <w:rPr>
          <w:rFonts w:ascii="Verdana" w:hAnsi="Verdana"/>
          <w:sz w:val="20"/>
          <w:szCs w:val="20"/>
        </w:rPr>
        <w:t xml:space="preserve">—from auctions and subsidies, to taxes and bans—to support best practice and to encourage greater investment in </w:t>
      </w:r>
      <w:r w:rsidRPr="0098365F">
        <w:rPr>
          <w:rFonts w:ascii="Verdana" w:hAnsi="Verdana"/>
          <w:sz w:val="20"/>
          <w:szCs w:val="20"/>
        </w:rPr>
        <w:t>environmentally-friendly goods and services?</w:t>
      </w:r>
    </w:p>
    <w:p w14:paraId="6B7DF90B" w14:textId="7048534D" w:rsidR="00F6799C" w:rsidRPr="003F4112" w:rsidRDefault="0098365F" w:rsidP="001A6C5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F5562A">
        <w:rPr>
          <w:rFonts w:ascii="Verdana" w:hAnsi="Verdana"/>
          <w:b/>
          <w:sz w:val="20"/>
          <w:szCs w:val="20"/>
        </w:rPr>
        <w:t>Who pays</w:t>
      </w:r>
      <w:r>
        <w:rPr>
          <w:rFonts w:ascii="Verdana" w:hAnsi="Verdana"/>
          <w:sz w:val="20"/>
          <w:szCs w:val="20"/>
        </w:rPr>
        <w:t xml:space="preserve">? </w:t>
      </w:r>
      <w:r w:rsidR="00F6799C" w:rsidRPr="003F4112">
        <w:rPr>
          <w:rFonts w:ascii="Verdana" w:hAnsi="Verdana"/>
          <w:sz w:val="20"/>
          <w:szCs w:val="20"/>
        </w:rPr>
        <w:t xml:space="preserve">How might </w:t>
      </w:r>
      <w:r w:rsidR="00F6799C">
        <w:rPr>
          <w:rFonts w:ascii="Verdana" w:hAnsi="Verdana"/>
          <w:sz w:val="20"/>
          <w:szCs w:val="20"/>
        </w:rPr>
        <w:t>your proposals</w:t>
      </w:r>
      <w:r w:rsidR="00F6799C" w:rsidRPr="003F4112">
        <w:rPr>
          <w:rFonts w:ascii="Verdana" w:hAnsi="Verdana"/>
          <w:sz w:val="20"/>
          <w:szCs w:val="20"/>
        </w:rPr>
        <w:t xml:space="preserve"> be paid for?</w:t>
      </w:r>
    </w:p>
    <w:p w14:paraId="255C06E7" w14:textId="1E4724ED" w:rsidR="008A7698" w:rsidRPr="003F4112" w:rsidRDefault="003749FE" w:rsidP="0098365F">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jc w:val="center"/>
        <w:rPr>
          <w:rFonts w:ascii="Verdana" w:hAnsi="Verdana"/>
          <w:kern w:val="24"/>
          <w:sz w:val="20"/>
          <w:szCs w:val="20"/>
        </w:rPr>
      </w:pPr>
      <w:r w:rsidRPr="0098365F">
        <w:rPr>
          <w:rFonts w:ascii="Verdana" w:hAnsi="Verdana"/>
          <w:i/>
          <w:kern w:val="24"/>
          <w:sz w:val="20"/>
          <w:szCs w:val="20"/>
        </w:rPr>
        <w:t>“</w:t>
      </w:r>
      <w:r w:rsidR="008A7698" w:rsidRPr="0098365F">
        <w:rPr>
          <w:rFonts w:ascii="Verdana" w:hAnsi="Verdana"/>
          <w:i/>
          <w:kern w:val="24"/>
          <w:sz w:val="20"/>
          <w:szCs w:val="20"/>
        </w:rPr>
        <w:t>Conservative Governments have always taken our responsibility to the natural environment seriously.</w:t>
      </w:r>
      <w:r w:rsidRPr="0098365F">
        <w:rPr>
          <w:rFonts w:ascii="Verdana" w:hAnsi="Verdana"/>
          <w:i/>
          <w:kern w:val="24"/>
          <w:sz w:val="20"/>
          <w:szCs w:val="20"/>
        </w:rPr>
        <w:t>”</w:t>
      </w:r>
      <w:r>
        <w:rPr>
          <w:rFonts w:ascii="Verdana" w:hAnsi="Verdana"/>
          <w:kern w:val="24"/>
          <w:sz w:val="20"/>
          <w:szCs w:val="20"/>
        </w:rPr>
        <w:t xml:space="preserve"> (</w:t>
      </w:r>
      <w:r w:rsidRPr="003749FE">
        <w:rPr>
          <w:rFonts w:ascii="Verdana" w:hAnsi="Verdana"/>
          <w:kern w:val="24"/>
          <w:sz w:val="20"/>
          <w:szCs w:val="20"/>
        </w:rPr>
        <w:t>The Rt Hon Theresa May MP</w:t>
      </w:r>
      <w:r>
        <w:rPr>
          <w:rFonts w:ascii="Verdana" w:hAnsi="Verdana"/>
          <w:kern w:val="24"/>
          <w:sz w:val="20"/>
          <w:szCs w:val="20"/>
        </w:rPr>
        <w:t>, Prime Minister)</w:t>
      </w:r>
    </w:p>
    <w:p w14:paraId="28619EA5" w14:textId="606432BE" w:rsidR="006C1109" w:rsidRDefault="006C1109" w:rsidP="0098365F">
      <w:pPr>
        <w:pStyle w:val="NormalWeb"/>
        <w:pBdr>
          <w:top w:val="single" w:sz="4" w:space="1" w:color="auto"/>
          <w:left w:val="single" w:sz="4" w:space="4" w:color="auto"/>
          <w:bottom w:val="single" w:sz="4" w:space="1" w:color="auto"/>
          <w:right w:val="single" w:sz="4" w:space="4" w:color="auto"/>
        </w:pBdr>
        <w:spacing w:before="0" w:beforeAutospacing="0" w:after="200" w:afterAutospacing="0"/>
        <w:jc w:val="center"/>
        <w:rPr>
          <w:rFonts w:ascii="Verdana" w:hAnsi="Verdana"/>
          <w:sz w:val="20"/>
          <w:szCs w:val="20"/>
        </w:rPr>
      </w:pPr>
      <w:r w:rsidRPr="0098365F">
        <w:rPr>
          <w:rFonts w:ascii="Verdana" w:hAnsi="Verdana"/>
          <w:i/>
          <w:sz w:val="20"/>
          <w:szCs w:val="20"/>
        </w:rPr>
        <w:t>“</w:t>
      </w:r>
      <w:r w:rsidR="00331A10" w:rsidRPr="0098365F">
        <w:rPr>
          <w:rFonts w:ascii="Verdana" w:hAnsi="Verdana"/>
          <w:i/>
          <w:sz w:val="20"/>
          <w:szCs w:val="20"/>
        </w:rPr>
        <w:t>Labour has too often treated the environment in a way that suggests it’s</w:t>
      </w:r>
      <w:r w:rsidR="0098365F">
        <w:rPr>
          <w:rFonts w:ascii="Verdana" w:hAnsi="Verdana"/>
          <w:i/>
          <w:sz w:val="20"/>
          <w:szCs w:val="20"/>
        </w:rPr>
        <w:t> </w:t>
      </w:r>
      <w:r w:rsidR="00331A10" w:rsidRPr="0098365F">
        <w:rPr>
          <w:rFonts w:ascii="Verdana" w:hAnsi="Verdana"/>
          <w:i/>
          <w:sz w:val="20"/>
          <w:szCs w:val="20"/>
        </w:rPr>
        <w:t>come</w:t>
      </w:r>
      <w:r w:rsidR="0098365F">
        <w:rPr>
          <w:rFonts w:ascii="Verdana" w:hAnsi="Verdana"/>
          <w:i/>
          <w:sz w:val="20"/>
          <w:szCs w:val="20"/>
        </w:rPr>
        <w:t> </w:t>
      </w:r>
      <w:r w:rsidR="00331A10" w:rsidRPr="0098365F">
        <w:rPr>
          <w:rFonts w:ascii="Verdana" w:hAnsi="Verdana"/>
          <w:i/>
          <w:sz w:val="20"/>
          <w:szCs w:val="20"/>
        </w:rPr>
        <w:t>as</w:t>
      </w:r>
      <w:r w:rsidR="0098365F">
        <w:rPr>
          <w:rFonts w:ascii="Verdana" w:hAnsi="Verdana"/>
          <w:i/>
          <w:sz w:val="20"/>
          <w:szCs w:val="20"/>
        </w:rPr>
        <w:t> </w:t>
      </w:r>
      <w:r w:rsidR="00331A10" w:rsidRPr="0098365F">
        <w:rPr>
          <w:rFonts w:ascii="Verdana" w:hAnsi="Verdana"/>
          <w:i/>
          <w:sz w:val="20"/>
          <w:szCs w:val="20"/>
        </w:rPr>
        <w:t>an</w:t>
      </w:r>
      <w:r w:rsidR="0098365F">
        <w:rPr>
          <w:rFonts w:ascii="Verdana" w:hAnsi="Verdana"/>
          <w:i/>
          <w:sz w:val="20"/>
          <w:szCs w:val="20"/>
        </w:rPr>
        <w:t> </w:t>
      </w:r>
      <w:r w:rsidR="00331A10" w:rsidRPr="0098365F">
        <w:rPr>
          <w:rFonts w:ascii="Verdana" w:hAnsi="Verdana"/>
          <w:i/>
          <w:sz w:val="20"/>
          <w:szCs w:val="20"/>
        </w:rPr>
        <w:t>afterthought.</w:t>
      </w:r>
      <w:r w:rsidRPr="0098365F">
        <w:rPr>
          <w:rFonts w:ascii="Verdana" w:hAnsi="Verdana"/>
          <w:i/>
          <w:sz w:val="20"/>
          <w:szCs w:val="20"/>
        </w:rPr>
        <w:t>”</w:t>
      </w:r>
      <w:r>
        <w:rPr>
          <w:rFonts w:ascii="Verdana" w:hAnsi="Verdana"/>
          <w:sz w:val="20"/>
          <w:szCs w:val="20"/>
        </w:rPr>
        <w:t xml:space="preserve"> (</w:t>
      </w:r>
      <w:r w:rsidR="00331A10" w:rsidRPr="00331A10">
        <w:rPr>
          <w:rFonts w:ascii="Verdana" w:hAnsi="Verdana"/>
          <w:sz w:val="20"/>
          <w:szCs w:val="20"/>
        </w:rPr>
        <w:t>Angela Eagle</w:t>
      </w:r>
      <w:r w:rsidR="0098365F">
        <w:rPr>
          <w:rFonts w:ascii="Verdana" w:hAnsi="Verdana"/>
          <w:sz w:val="20"/>
          <w:szCs w:val="20"/>
        </w:rPr>
        <w:t>, Labour</w:t>
      </w:r>
      <w:r w:rsidR="00331A10">
        <w:rPr>
          <w:rFonts w:ascii="Verdana" w:hAnsi="Verdana"/>
          <w:sz w:val="20"/>
          <w:szCs w:val="20"/>
        </w:rPr>
        <w:t xml:space="preserve"> MP</w:t>
      </w:r>
      <w:r>
        <w:rPr>
          <w:rFonts w:ascii="Verdana" w:hAnsi="Verdana"/>
          <w:sz w:val="20"/>
          <w:szCs w:val="20"/>
        </w:rPr>
        <w:t>)</w:t>
      </w:r>
    </w:p>
    <w:p w14:paraId="799EA64F" w14:textId="12E34596" w:rsidR="008A7698" w:rsidRDefault="008A7698" w:rsidP="0098365F">
      <w:pPr>
        <w:pStyle w:val="NormalWeb"/>
        <w:pBdr>
          <w:top w:val="single" w:sz="4" w:space="1" w:color="auto"/>
          <w:left w:val="single" w:sz="4" w:space="4" w:color="auto"/>
          <w:bottom w:val="single" w:sz="4" w:space="1" w:color="auto"/>
          <w:right w:val="single" w:sz="4" w:space="4" w:color="auto"/>
        </w:pBdr>
        <w:spacing w:before="0" w:beforeAutospacing="0" w:after="200" w:afterAutospacing="0"/>
        <w:jc w:val="center"/>
        <w:rPr>
          <w:rFonts w:ascii="Verdana" w:hAnsi="Verdana"/>
          <w:spacing w:val="-2"/>
          <w:sz w:val="20"/>
          <w:szCs w:val="20"/>
        </w:rPr>
      </w:pPr>
      <w:r w:rsidRPr="0098365F">
        <w:rPr>
          <w:rFonts w:ascii="Verdana" w:hAnsi="Verdana"/>
          <w:i/>
          <w:spacing w:val="-2"/>
          <w:sz w:val="20"/>
          <w:szCs w:val="20"/>
        </w:rPr>
        <w:t>“As Conservatives, we are committed to leaving the environment in better condition than</w:t>
      </w:r>
      <w:r w:rsidR="0098365F">
        <w:rPr>
          <w:rFonts w:ascii="Verdana" w:hAnsi="Verdana"/>
          <w:i/>
          <w:spacing w:val="-2"/>
          <w:sz w:val="20"/>
          <w:szCs w:val="20"/>
        </w:rPr>
        <w:t> </w:t>
      </w:r>
      <w:r w:rsidRPr="0098365F">
        <w:rPr>
          <w:rFonts w:ascii="Verdana" w:hAnsi="Verdana"/>
          <w:i/>
          <w:spacing w:val="-2"/>
          <w:sz w:val="20"/>
          <w:szCs w:val="20"/>
        </w:rPr>
        <w:t>we inherited it.”</w:t>
      </w:r>
      <w:r w:rsidR="0098365F">
        <w:rPr>
          <w:rFonts w:ascii="Verdana" w:hAnsi="Verdana"/>
          <w:spacing w:val="-2"/>
          <w:sz w:val="20"/>
          <w:szCs w:val="20"/>
        </w:rPr>
        <w:t xml:space="preserve"> (Conservative Manifesto)</w:t>
      </w:r>
    </w:p>
    <w:p w14:paraId="32C5E966" w14:textId="125EF47D" w:rsidR="008D72B5" w:rsidRPr="003F4112" w:rsidRDefault="008A0D10" w:rsidP="00930212">
      <w:pPr>
        <w:keepNext/>
        <w:pBdr>
          <w:top w:val="single" w:sz="4" w:space="1" w:color="auto"/>
          <w:left w:val="single" w:sz="4" w:space="4" w:color="auto"/>
          <w:bottom w:val="single" w:sz="4" w:space="1" w:color="auto"/>
          <w:right w:val="single" w:sz="4" w:space="4" w:color="auto"/>
        </w:pBdr>
        <w:spacing w:after="200"/>
        <w:contextualSpacing w:val="0"/>
        <w:rPr>
          <w:sz w:val="20"/>
          <w:szCs w:val="20"/>
        </w:rPr>
      </w:pPr>
      <w:r w:rsidRPr="003F4112">
        <w:rPr>
          <w:b/>
          <w:sz w:val="20"/>
          <w:szCs w:val="20"/>
        </w:rPr>
        <w:t>Appendix: Facts and Figures</w:t>
      </w:r>
    </w:p>
    <w:p w14:paraId="717AC91A" w14:textId="77777777" w:rsidR="003476C9" w:rsidRPr="003F4112" w:rsidRDefault="003476C9" w:rsidP="00930212">
      <w:pPr>
        <w:pBdr>
          <w:top w:val="single" w:sz="4" w:space="1" w:color="auto"/>
          <w:left w:val="single" w:sz="4" w:space="4" w:color="auto"/>
          <w:bottom w:val="single" w:sz="4" w:space="1" w:color="auto"/>
          <w:right w:val="single" w:sz="4" w:space="4" w:color="auto"/>
        </w:pBdr>
        <w:shd w:val="clear" w:color="auto" w:fill="FFFFFF"/>
        <w:tabs>
          <w:tab w:val="left" w:pos="7655"/>
        </w:tabs>
        <w:spacing w:after="200"/>
        <w:ind w:left="720" w:right="720"/>
        <w:contextualSpacing w:val="0"/>
        <w:rPr>
          <w:sz w:val="20"/>
          <w:szCs w:val="20"/>
        </w:rPr>
        <w:sectPr w:rsidR="003476C9" w:rsidRPr="003F4112" w:rsidSect="00BB47B3">
          <w:headerReference w:type="default" r:id="rId18"/>
          <w:footerReference w:type="default" r:id="rId19"/>
          <w:endnotePr>
            <w:numFmt w:val="decimal"/>
          </w:endnotePr>
          <w:pgSz w:w="11906" w:h="16838"/>
          <w:pgMar w:top="1440" w:right="1440" w:bottom="1440" w:left="1440" w:header="708" w:footer="708" w:gutter="0"/>
          <w:cols w:space="708"/>
          <w:docGrid w:linePitch="360"/>
        </w:sectPr>
      </w:pPr>
    </w:p>
    <w:p w14:paraId="080F058E" w14:textId="18F896ED" w:rsidR="00112B7A" w:rsidRPr="003F4112" w:rsidRDefault="003251BE" w:rsidP="00930212">
      <w:pPr>
        <w:keepNext/>
        <w:autoSpaceDE w:val="0"/>
        <w:autoSpaceDN w:val="0"/>
        <w:adjustRightInd w:val="0"/>
        <w:spacing w:after="200"/>
        <w:contextualSpacing w:val="0"/>
        <w:rPr>
          <w:b/>
          <w:sz w:val="20"/>
          <w:szCs w:val="20"/>
        </w:rPr>
      </w:pPr>
      <w:r w:rsidRPr="003F4112">
        <w:rPr>
          <w:b/>
          <w:sz w:val="20"/>
          <w:szCs w:val="20"/>
        </w:rPr>
        <w:lastRenderedPageBreak/>
        <w:t>Introduction</w:t>
      </w:r>
      <w:r w:rsidR="0095139C" w:rsidRPr="003F4112">
        <w:rPr>
          <w:b/>
          <w:sz w:val="20"/>
          <w:szCs w:val="20"/>
        </w:rPr>
        <w:t>: The Challenge</w:t>
      </w:r>
    </w:p>
    <w:p w14:paraId="62EF4919" w14:textId="2EB93114" w:rsidR="002163B0" w:rsidRDefault="002163B0" w:rsidP="00930212">
      <w:pPr>
        <w:shd w:val="clear" w:color="auto" w:fill="FFFFFF"/>
        <w:spacing w:after="200"/>
        <w:ind w:left="720" w:right="360"/>
        <w:contextualSpacing w:val="0"/>
        <w:rPr>
          <w:sz w:val="20"/>
          <w:szCs w:val="20"/>
        </w:rPr>
      </w:pPr>
      <w:r w:rsidRPr="003F4112">
        <w:rPr>
          <w:i/>
          <w:sz w:val="20"/>
          <w:szCs w:val="20"/>
        </w:rPr>
        <w:t xml:space="preserve">“Respecting nature’s intrinsic value and making sure we are wise stewards of our natural world is critical if we are to leave the environment in a better state than we inherited it. Our Environment Plan sets out how over the next 25 years we will radically reduce the waste that is choking oceans and rivers, cleanse our air of toxic pollutants and create new habitats for our most precious wildlife to thrive.” </w:t>
      </w:r>
      <w:r w:rsidRPr="003F4112">
        <w:rPr>
          <w:sz w:val="20"/>
          <w:szCs w:val="20"/>
        </w:rPr>
        <w:t>(The Rt Hon Michael Gove MP, Secretary of State for the Environment, Food &amp; Rural Affairs)</w:t>
      </w:r>
      <w:r w:rsidRPr="003F4112">
        <w:rPr>
          <w:rStyle w:val="EndnoteReference"/>
          <w:sz w:val="20"/>
          <w:szCs w:val="20"/>
        </w:rPr>
        <w:endnoteReference w:id="2"/>
      </w:r>
    </w:p>
    <w:p w14:paraId="71A8FDE0" w14:textId="6DC0E24B" w:rsidR="00EF1479" w:rsidRPr="00EF1479" w:rsidRDefault="00EF1479" w:rsidP="00930212">
      <w:pPr>
        <w:pStyle w:val="NormalWeb"/>
        <w:spacing w:before="0" w:beforeAutospacing="0" w:after="200" w:afterAutospacing="0"/>
        <w:rPr>
          <w:rFonts w:ascii="Verdana" w:hAnsi="Verdana"/>
          <w:sz w:val="20"/>
          <w:szCs w:val="20"/>
        </w:rPr>
      </w:pPr>
      <w:r w:rsidRPr="0098365F">
        <w:rPr>
          <w:rFonts w:ascii="Verdana" w:hAnsi="Verdana"/>
          <w:b/>
          <w:sz w:val="20"/>
          <w:szCs w:val="20"/>
        </w:rPr>
        <w:t xml:space="preserve">The world’s population </w:t>
      </w:r>
      <w:r w:rsidRPr="00F5562A">
        <w:rPr>
          <w:rFonts w:ascii="Verdana" w:hAnsi="Verdana"/>
          <w:sz w:val="20"/>
          <w:szCs w:val="20"/>
        </w:rPr>
        <w:t>is growing at an unprecedented rate</w:t>
      </w:r>
      <w:r w:rsidRPr="003749FE">
        <w:rPr>
          <w:rFonts w:ascii="Verdana" w:hAnsi="Verdana"/>
          <w:sz w:val="20"/>
          <w:szCs w:val="20"/>
        </w:rPr>
        <w:t xml:space="preserve">, with a worldwide </w:t>
      </w:r>
      <w:r w:rsidRPr="00EF1479">
        <w:rPr>
          <w:rFonts w:ascii="Verdana" w:hAnsi="Verdana"/>
          <w:sz w:val="20"/>
          <w:szCs w:val="20"/>
        </w:rPr>
        <w:t>migration from rural areas to cities and a growth in the global middle class which is driving demand for more, and better quality, food</w:t>
      </w:r>
      <w:r>
        <w:rPr>
          <w:rFonts w:ascii="Verdana" w:hAnsi="Verdana"/>
          <w:sz w:val="20"/>
          <w:szCs w:val="20"/>
        </w:rPr>
        <w:t>,</w:t>
      </w:r>
      <w:r w:rsidRPr="00EF1479">
        <w:rPr>
          <w:rFonts w:ascii="Verdana" w:hAnsi="Verdana"/>
          <w:sz w:val="20"/>
          <w:szCs w:val="20"/>
        </w:rPr>
        <w:t xml:space="preserve"> safe drinking water, comfortable housing, reliable energy and new consumer goods.</w:t>
      </w:r>
      <w:r>
        <w:rPr>
          <w:rFonts w:ascii="Verdana" w:hAnsi="Verdana"/>
          <w:sz w:val="20"/>
          <w:szCs w:val="20"/>
        </w:rPr>
        <w:t xml:space="preserve"> </w:t>
      </w:r>
      <w:r w:rsidRPr="00EF1479">
        <w:rPr>
          <w:rFonts w:ascii="Verdana" w:hAnsi="Verdana"/>
          <w:sz w:val="20"/>
          <w:szCs w:val="20"/>
        </w:rPr>
        <w:t>The pressures placed on our global environment by this growth will be formidable</w:t>
      </w:r>
      <w:r>
        <w:rPr>
          <w:rFonts w:ascii="Verdana" w:hAnsi="Verdana"/>
          <w:sz w:val="20"/>
          <w:szCs w:val="20"/>
        </w:rPr>
        <w:t>—</w:t>
      </w:r>
      <w:r w:rsidRPr="00EF1479">
        <w:rPr>
          <w:rFonts w:ascii="Verdana" w:hAnsi="Verdana"/>
          <w:sz w:val="20"/>
          <w:szCs w:val="20"/>
        </w:rPr>
        <w:t>whether it’s greenhouse gas emissions in our atmosphere contributing to global warming, desertification and soil erosion reducing the space for cultivation, deforestation leading to the disappearance of valuable carbon sinks and precious habitats, air pollution from traditional industry and intensive agriculture adding to health costs, waste poisoning our oceans or iconic landscapes under threat from the need for further development.</w:t>
      </w:r>
    </w:p>
    <w:p w14:paraId="7B20751B" w14:textId="72590118" w:rsidR="00EF1479" w:rsidRDefault="00EF1479" w:rsidP="00954556">
      <w:pPr>
        <w:pStyle w:val="NormalWeb"/>
        <w:spacing w:before="0" w:beforeAutospacing="0" w:after="200" w:afterAutospacing="0"/>
        <w:rPr>
          <w:rFonts w:ascii="Verdana" w:hAnsi="Verdana"/>
          <w:sz w:val="20"/>
          <w:szCs w:val="20"/>
        </w:rPr>
      </w:pPr>
      <w:r w:rsidRPr="00F5562A">
        <w:rPr>
          <w:rFonts w:ascii="Verdana" w:hAnsi="Verdana"/>
          <w:b/>
          <w:sz w:val="20"/>
          <w:szCs w:val="20"/>
        </w:rPr>
        <w:t>Without action</w:t>
      </w:r>
      <w:r w:rsidRPr="00BE6924">
        <w:rPr>
          <w:rFonts w:ascii="Verdana" w:hAnsi="Verdana"/>
          <w:sz w:val="20"/>
          <w:szCs w:val="20"/>
        </w:rPr>
        <w:t xml:space="preserve"> we face the progressive loss of the natural capital on which all</w:t>
      </w:r>
      <w:r w:rsidRPr="00EF1479">
        <w:rPr>
          <w:rFonts w:ascii="Verdana" w:hAnsi="Verdana"/>
          <w:sz w:val="20"/>
          <w:szCs w:val="20"/>
        </w:rPr>
        <w:t xml:space="preserve"> growth</w:t>
      </w:r>
      <w:r>
        <w:rPr>
          <w:rFonts w:ascii="Verdana" w:hAnsi="Verdana"/>
          <w:sz w:val="20"/>
          <w:szCs w:val="20"/>
        </w:rPr>
        <w:t>—</w:t>
      </w:r>
      <w:r w:rsidRPr="00EF1479">
        <w:rPr>
          <w:rFonts w:ascii="Verdana" w:hAnsi="Verdana"/>
          <w:sz w:val="20"/>
          <w:szCs w:val="20"/>
        </w:rPr>
        <w:t>natural, human and economic</w:t>
      </w:r>
      <w:r>
        <w:rPr>
          <w:rFonts w:ascii="Verdana" w:hAnsi="Verdana"/>
          <w:sz w:val="20"/>
          <w:szCs w:val="20"/>
        </w:rPr>
        <w:t>—</w:t>
      </w:r>
      <w:r w:rsidRPr="00EF1479">
        <w:rPr>
          <w:rFonts w:ascii="Verdana" w:hAnsi="Verdana"/>
          <w:sz w:val="20"/>
          <w:szCs w:val="20"/>
        </w:rPr>
        <w:t>ultimately depends.</w:t>
      </w:r>
      <w:r>
        <w:rPr>
          <w:rFonts w:ascii="Verdana" w:hAnsi="Verdana"/>
          <w:sz w:val="20"/>
          <w:szCs w:val="20"/>
        </w:rPr>
        <w:t xml:space="preserve"> </w:t>
      </w:r>
      <w:r w:rsidRPr="00EF1479">
        <w:rPr>
          <w:rFonts w:ascii="Verdana" w:hAnsi="Verdana"/>
          <w:sz w:val="20"/>
          <w:szCs w:val="20"/>
        </w:rPr>
        <w:t>So the imperative to husband, indeed wherever possible, enhance our natural capital</w:t>
      </w:r>
      <w:r>
        <w:rPr>
          <w:rFonts w:ascii="Verdana" w:hAnsi="Verdana"/>
          <w:sz w:val="20"/>
          <w:szCs w:val="20"/>
        </w:rPr>
        <w:t>—</w:t>
      </w:r>
      <w:r w:rsidRPr="00EF1479">
        <w:rPr>
          <w:rFonts w:ascii="Verdana" w:hAnsi="Verdana"/>
          <w:sz w:val="20"/>
          <w:szCs w:val="20"/>
        </w:rPr>
        <w:t xml:space="preserve">safeguarding our </w:t>
      </w:r>
      <w:r w:rsidRPr="0098365F">
        <w:rPr>
          <w:rFonts w:ascii="Verdana" w:hAnsi="Verdana"/>
          <w:b/>
          <w:sz w:val="20"/>
          <w:szCs w:val="20"/>
        </w:rPr>
        <w:t>oceans</w:t>
      </w:r>
      <w:r w:rsidRPr="00EF1479">
        <w:rPr>
          <w:rFonts w:ascii="Verdana" w:hAnsi="Verdana"/>
          <w:sz w:val="20"/>
          <w:szCs w:val="20"/>
        </w:rPr>
        <w:t xml:space="preserve">, cleaning our </w:t>
      </w:r>
      <w:r w:rsidRPr="0098365F">
        <w:rPr>
          <w:rFonts w:ascii="Verdana" w:hAnsi="Verdana"/>
          <w:b/>
          <w:sz w:val="20"/>
          <w:szCs w:val="20"/>
        </w:rPr>
        <w:t>rivers</w:t>
      </w:r>
      <w:r w:rsidRPr="00EF1479">
        <w:rPr>
          <w:rFonts w:ascii="Verdana" w:hAnsi="Verdana"/>
          <w:sz w:val="20"/>
          <w:szCs w:val="20"/>
        </w:rPr>
        <w:t xml:space="preserve">, keeping our </w:t>
      </w:r>
      <w:r w:rsidRPr="0098365F">
        <w:rPr>
          <w:rFonts w:ascii="Verdana" w:hAnsi="Verdana"/>
          <w:b/>
          <w:sz w:val="20"/>
          <w:szCs w:val="20"/>
        </w:rPr>
        <w:t>soils</w:t>
      </w:r>
      <w:r w:rsidRPr="00EF1479">
        <w:rPr>
          <w:rFonts w:ascii="Verdana" w:hAnsi="Verdana"/>
          <w:sz w:val="20"/>
          <w:szCs w:val="20"/>
        </w:rPr>
        <w:t xml:space="preserve"> fertile, protecting </w:t>
      </w:r>
      <w:r w:rsidRPr="0098365F">
        <w:rPr>
          <w:rFonts w:ascii="Verdana" w:hAnsi="Verdana"/>
          <w:b/>
          <w:sz w:val="20"/>
          <w:szCs w:val="20"/>
        </w:rPr>
        <w:t>biodiversity</w:t>
      </w:r>
      <w:r>
        <w:rPr>
          <w:rFonts w:ascii="Verdana" w:hAnsi="Verdana"/>
          <w:sz w:val="20"/>
          <w:szCs w:val="20"/>
        </w:rPr>
        <w:t>—</w:t>
      </w:r>
      <w:r w:rsidRPr="00EF1479">
        <w:rPr>
          <w:rFonts w:ascii="Verdana" w:hAnsi="Verdana"/>
          <w:sz w:val="20"/>
          <w:szCs w:val="20"/>
        </w:rPr>
        <w:t>has to be at the heart of any plan for our country and our world.</w:t>
      </w:r>
      <w:r w:rsidR="009E6C40">
        <w:rPr>
          <w:rStyle w:val="EndnoteReference"/>
          <w:rFonts w:ascii="Verdana" w:hAnsi="Verdana"/>
          <w:sz w:val="20"/>
          <w:szCs w:val="20"/>
        </w:rPr>
        <w:endnoteReference w:id="3"/>
      </w:r>
    </w:p>
    <w:p w14:paraId="4064F790" w14:textId="77777777" w:rsidR="00BE6924" w:rsidRDefault="00BE6924" w:rsidP="00954556">
      <w:pPr>
        <w:spacing w:after="200"/>
        <w:contextualSpacing w:val="0"/>
        <w:rPr>
          <w:spacing w:val="-2"/>
          <w:sz w:val="20"/>
          <w:szCs w:val="20"/>
        </w:rPr>
      </w:pPr>
      <w:r>
        <w:rPr>
          <w:spacing w:val="-2"/>
          <w:sz w:val="20"/>
          <w:szCs w:val="20"/>
        </w:rPr>
        <w:t>That’s why, at the start of this</w:t>
      </w:r>
      <w:r w:rsidRPr="003F4112">
        <w:rPr>
          <w:spacing w:val="-2"/>
          <w:sz w:val="20"/>
          <w:szCs w:val="20"/>
        </w:rPr>
        <w:t xml:space="preserve"> year, </w:t>
      </w:r>
      <w:r w:rsidRPr="00F5562A">
        <w:rPr>
          <w:b/>
          <w:spacing w:val="-2"/>
          <w:sz w:val="20"/>
          <w:szCs w:val="20"/>
        </w:rPr>
        <w:t xml:space="preserve">the Conservative Government published </w:t>
      </w:r>
      <w:r w:rsidRPr="00F5562A">
        <w:rPr>
          <w:b/>
          <w:i/>
          <w:spacing w:val="-2"/>
          <w:sz w:val="20"/>
          <w:szCs w:val="20"/>
        </w:rPr>
        <w:t>A Green Future</w:t>
      </w:r>
      <w:r w:rsidRPr="00F5562A">
        <w:rPr>
          <w:rStyle w:val="EndnoteReference"/>
          <w:b/>
          <w:i/>
          <w:spacing w:val="-2"/>
          <w:sz w:val="20"/>
          <w:szCs w:val="20"/>
        </w:rPr>
        <w:endnoteReference w:id="4"/>
      </w:r>
      <w:r w:rsidRPr="00F5562A">
        <w:rPr>
          <w:b/>
          <w:spacing w:val="-2"/>
          <w:sz w:val="20"/>
          <w:szCs w:val="20"/>
        </w:rPr>
        <w:t>, our 25 year plan to improve the environment</w:t>
      </w:r>
      <w:r w:rsidRPr="003F4112">
        <w:rPr>
          <w:spacing w:val="-2"/>
          <w:sz w:val="20"/>
          <w:szCs w:val="20"/>
        </w:rPr>
        <w:t>. This was described as a potential “game-changer” and welcomed by a coalition of 31 organisations, including the Campaign to Protect Rural England, Friends of the Earth, National Trust, RSPB and WWF UK.</w:t>
      </w:r>
      <w:r w:rsidRPr="003F4112">
        <w:rPr>
          <w:rStyle w:val="EndnoteReference"/>
          <w:spacing w:val="-2"/>
          <w:sz w:val="20"/>
          <w:szCs w:val="20"/>
        </w:rPr>
        <w:endnoteReference w:id="5"/>
      </w:r>
      <w:r w:rsidRPr="003F4112">
        <w:rPr>
          <w:spacing w:val="-2"/>
          <w:sz w:val="20"/>
          <w:szCs w:val="20"/>
        </w:rPr>
        <w:t xml:space="preserve"> It outlines specific goals and targets for each of the following areas: clean air, clean and plentiful water, thriving plants and wildlife, reducing the risks of harm from environmental hazards, using resources from nature more sustainably and efficiently, enhancing beauty, heritage and engagement with the natural environment, mitigating and adapting to climate change, minimising waste, managing exposure to chemicals and enhancing biosecurity.</w:t>
      </w:r>
    </w:p>
    <w:p w14:paraId="36AC9483" w14:textId="6F081E1A" w:rsidR="00644825" w:rsidRPr="00585F9C" w:rsidRDefault="00644825" w:rsidP="00954556">
      <w:pPr>
        <w:pStyle w:val="NormalWeb"/>
        <w:spacing w:before="0" w:beforeAutospacing="0" w:after="200" w:afterAutospacing="0"/>
        <w:rPr>
          <w:rFonts w:ascii="Verdana" w:hAnsi="Verdana"/>
          <w:sz w:val="20"/>
          <w:szCs w:val="20"/>
        </w:rPr>
      </w:pPr>
      <w:r w:rsidRPr="00F5562A">
        <w:rPr>
          <w:rFonts w:ascii="Verdana" w:hAnsi="Verdana"/>
          <w:b/>
          <w:sz w:val="20"/>
          <w:szCs w:val="20"/>
        </w:rPr>
        <w:t>The UK is already a world-leader</w:t>
      </w:r>
      <w:r w:rsidRPr="00585F9C">
        <w:rPr>
          <w:rFonts w:ascii="Verdana" w:hAnsi="Verdana"/>
          <w:sz w:val="20"/>
          <w:szCs w:val="20"/>
        </w:rPr>
        <w:t xml:space="preserve"> on climate change and other environmental </w:t>
      </w:r>
      <w:r w:rsidRPr="00BE6924">
        <w:rPr>
          <w:rFonts w:ascii="Verdana" w:hAnsi="Verdana"/>
          <w:sz w:val="20"/>
          <w:szCs w:val="20"/>
        </w:rPr>
        <w:t xml:space="preserve">issues. For instance, </w:t>
      </w:r>
      <w:r w:rsidR="00F2112B" w:rsidRPr="00BE6924">
        <w:rPr>
          <w:rFonts w:ascii="Verdana" w:hAnsi="Verdana"/>
          <w:sz w:val="20"/>
          <w:szCs w:val="20"/>
        </w:rPr>
        <w:t xml:space="preserve">at the end of 2017 </w:t>
      </w:r>
      <w:r w:rsidRPr="00BE6924">
        <w:rPr>
          <w:rFonts w:ascii="Verdana" w:hAnsi="Verdana"/>
          <w:sz w:val="20"/>
          <w:szCs w:val="20"/>
        </w:rPr>
        <w:t>the Conservativ</w:t>
      </w:r>
      <w:r>
        <w:rPr>
          <w:rFonts w:ascii="Verdana" w:hAnsi="Verdana"/>
          <w:sz w:val="20"/>
          <w:szCs w:val="20"/>
        </w:rPr>
        <w:t>e Government</w:t>
      </w:r>
      <w:r w:rsidRPr="00DD5F5F">
        <w:rPr>
          <w:rFonts w:ascii="Verdana" w:hAnsi="Verdana"/>
          <w:sz w:val="20"/>
          <w:szCs w:val="20"/>
        </w:rPr>
        <w:t xml:space="preserve"> launched the Powering Past Coal Alliance with Canada</w:t>
      </w:r>
      <w:r>
        <w:rPr>
          <w:rFonts w:ascii="Verdana" w:hAnsi="Verdana"/>
          <w:sz w:val="20"/>
          <w:szCs w:val="20"/>
        </w:rPr>
        <w:t>.</w:t>
      </w:r>
      <w:bookmarkStart w:id="1" w:name="_Ref505761029"/>
      <w:r w:rsidR="00F2112B" w:rsidRPr="00632F4B">
        <w:rPr>
          <w:rStyle w:val="EndnoteReference"/>
          <w:rFonts w:ascii="Verdana" w:hAnsi="Verdana"/>
          <w:spacing w:val="-2"/>
          <w:sz w:val="20"/>
          <w:szCs w:val="20"/>
        </w:rPr>
        <w:endnoteReference w:id="6"/>
      </w:r>
      <w:bookmarkEnd w:id="1"/>
      <w:r w:rsidR="00F2112B">
        <w:rPr>
          <w:rFonts w:ascii="Verdana" w:hAnsi="Verdana"/>
          <w:sz w:val="20"/>
          <w:szCs w:val="20"/>
        </w:rPr>
        <w:t xml:space="preserve"> </w:t>
      </w:r>
      <w:r w:rsidR="008F22CF" w:rsidRPr="008F22CF">
        <w:rPr>
          <w:rFonts w:ascii="Verdana" w:hAnsi="Verdana"/>
          <w:sz w:val="20"/>
          <w:szCs w:val="20"/>
        </w:rPr>
        <w:t xml:space="preserve">We have been among the most successful countries in the developed world in growing our economy while </w:t>
      </w:r>
      <w:r w:rsidR="008F22CF">
        <w:rPr>
          <w:rFonts w:ascii="Verdana" w:hAnsi="Verdana"/>
          <w:sz w:val="20"/>
          <w:szCs w:val="20"/>
        </w:rPr>
        <w:t xml:space="preserve">simultaneously </w:t>
      </w:r>
      <w:r w:rsidR="008F22CF" w:rsidRPr="008F22CF">
        <w:rPr>
          <w:rFonts w:ascii="Verdana" w:hAnsi="Verdana"/>
          <w:sz w:val="20"/>
          <w:szCs w:val="20"/>
        </w:rPr>
        <w:t>reducing emissions.</w:t>
      </w:r>
      <w:bookmarkStart w:id="2" w:name="_Ref505959088"/>
      <w:r w:rsidR="00585F9C" w:rsidRPr="008E79A7">
        <w:rPr>
          <w:rStyle w:val="EndnoteReference"/>
          <w:rFonts w:ascii="Verdana" w:hAnsi="Verdana"/>
          <w:sz w:val="20"/>
          <w:szCs w:val="20"/>
        </w:rPr>
        <w:endnoteReference w:id="7"/>
      </w:r>
      <w:bookmarkEnd w:id="2"/>
      <w:r w:rsidR="00954556">
        <w:rPr>
          <w:rFonts w:ascii="Verdana" w:hAnsi="Verdana"/>
          <w:sz w:val="20"/>
          <w:szCs w:val="20"/>
        </w:rPr>
        <w:t xml:space="preserve"> </w:t>
      </w:r>
      <w:r w:rsidR="00954556" w:rsidRPr="00954556">
        <w:rPr>
          <w:rFonts w:ascii="Verdana" w:hAnsi="Verdana"/>
          <w:sz w:val="20"/>
          <w:szCs w:val="20"/>
        </w:rPr>
        <w:t>The UK Blue Belt programme is at the forefront of marine protection, with UK experts partnering to deliver better scientific understanding of environments and ecosystems</w:t>
      </w:r>
      <w:r w:rsidR="00954556">
        <w:rPr>
          <w:rFonts w:ascii="Verdana" w:hAnsi="Verdana"/>
          <w:sz w:val="20"/>
          <w:szCs w:val="20"/>
        </w:rPr>
        <w:t>,</w:t>
      </w:r>
      <w:r w:rsidR="00954556" w:rsidRPr="00954556">
        <w:rPr>
          <w:rFonts w:ascii="Verdana" w:hAnsi="Verdana"/>
          <w:sz w:val="20"/>
          <w:szCs w:val="20"/>
        </w:rPr>
        <w:t xml:space="preserve"> mak</w:t>
      </w:r>
      <w:r w:rsidR="00954556">
        <w:rPr>
          <w:rFonts w:ascii="Verdana" w:hAnsi="Verdana"/>
          <w:sz w:val="20"/>
          <w:szCs w:val="20"/>
        </w:rPr>
        <w:t>ing</w:t>
      </w:r>
      <w:r w:rsidR="00954556" w:rsidRPr="00954556">
        <w:rPr>
          <w:rFonts w:ascii="Verdana" w:hAnsi="Verdana"/>
          <w:sz w:val="20"/>
          <w:szCs w:val="20"/>
        </w:rPr>
        <w:t xml:space="preserve"> a significant contribution towards the UK’s commitment towards the UN Convention on Biological Diversity’s target to protect 10</w:t>
      </w:r>
      <w:r w:rsidR="00954556">
        <w:rPr>
          <w:rFonts w:ascii="Verdana" w:hAnsi="Verdana"/>
          <w:sz w:val="20"/>
          <w:szCs w:val="20"/>
        </w:rPr>
        <w:t xml:space="preserve"> per cent</w:t>
      </w:r>
      <w:r w:rsidR="00954556" w:rsidRPr="00954556">
        <w:rPr>
          <w:rFonts w:ascii="Verdana" w:hAnsi="Verdana"/>
          <w:sz w:val="20"/>
          <w:szCs w:val="20"/>
        </w:rPr>
        <w:t xml:space="preserve"> of the world’s coastal and marine areas by 2020.</w:t>
      </w:r>
      <w:r w:rsidR="00954556">
        <w:rPr>
          <w:rStyle w:val="EndnoteReference"/>
          <w:rFonts w:ascii="Verdana" w:hAnsi="Verdana"/>
          <w:sz w:val="20"/>
          <w:szCs w:val="20"/>
        </w:rPr>
        <w:endnoteReference w:id="8"/>
      </w:r>
      <w:r w:rsidR="00954556">
        <w:rPr>
          <w:rFonts w:ascii="Verdana" w:hAnsi="Verdana"/>
          <w:sz w:val="20"/>
          <w:szCs w:val="20"/>
        </w:rPr>
        <w:t xml:space="preserve"> W</w:t>
      </w:r>
      <w:r w:rsidR="00954556" w:rsidRPr="00954556">
        <w:rPr>
          <w:rFonts w:ascii="Verdana" w:hAnsi="Verdana"/>
          <w:sz w:val="20"/>
          <w:szCs w:val="20"/>
        </w:rPr>
        <w:t xml:space="preserve">e </w:t>
      </w:r>
      <w:r w:rsidR="00954556">
        <w:rPr>
          <w:rFonts w:ascii="Verdana" w:hAnsi="Verdana"/>
          <w:sz w:val="20"/>
          <w:szCs w:val="20"/>
        </w:rPr>
        <w:t>have also</w:t>
      </w:r>
      <w:r w:rsidR="00954556" w:rsidRPr="00954556">
        <w:rPr>
          <w:rFonts w:ascii="Verdana" w:hAnsi="Verdana"/>
          <w:sz w:val="20"/>
          <w:szCs w:val="20"/>
        </w:rPr>
        <w:t xml:space="preserve"> used </w:t>
      </w:r>
      <w:r w:rsidR="00954556">
        <w:rPr>
          <w:rFonts w:ascii="Verdana" w:hAnsi="Verdana"/>
          <w:sz w:val="20"/>
          <w:szCs w:val="20"/>
        </w:rPr>
        <w:t>our</w:t>
      </w:r>
      <w:r w:rsidR="00954556" w:rsidRPr="00954556">
        <w:rPr>
          <w:rFonts w:ascii="Verdana" w:hAnsi="Verdana"/>
          <w:sz w:val="20"/>
          <w:szCs w:val="20"/>
        </w:rPr>
        <w:t xml:space="preserve"> influence and resources to help developing countries with their own “clean growth”.</w:t>
      </w:r>
      <w:bookmarkStart w:id="3" w:name="_Ref505951960"/>
      <w:r w:rsidR="00954556" w:rsidRPr="00585F9C">
        <w:rPr>
          <w:rStyle w:val="EndnoteReference"/>
          <w:rFonts w:ascii="Verdana" w:hAnsi="Verdana"/>
          <w:sz w:val="20"/>
          <w:szCs w:val="20"/>
        </w:rPr>
        <w:endnoteReference w:id="9"/>
      </w:r>
      <w:bookmarkEnd w:id="3"/>
    </w:p>
    <w:p w14:paraId="0F204F10" w14:textId="1737B8AC" w:rsidR="00BE6924" w:rsidRPr="00DC1EFA" w:rsidRDefault="00BE6924" w:rsidP="00954556">
      <w:pPr>
        <w:pStyle w:val="NormalWeb"/>
        <w:spacing w:before="0" w:beforeAutospacing="0" w:after="200" w:afterAutospacing="0"/>
        <w:rPr>
          <w:rFonts w:ascii="Verdana" w:hAnsi="Verdana"/>
          <w:sz w:val="20"/>
          <w:szCs w:val="20"/>
        </w:rPr>
      </w:pPr>
      <w:r>
        <w:rPr>
          <w:rFonts w:ascii="Verdana" w:hAnsi="Verdana"/>
          <w:sz w:val="20"/>
          <w:szCs w:val="20"/>
        </w:rPr>
        <w:t>The cost of many low-</w:t>
      </w:r>
      <w:r w:rsidRPr="00E01C87">
        <w:rPr>
          <w:rFonts w:ascii="Verdana" w:hAnsi="Verdana"/>
          <w:sz w:val="20"/>
          <w:szCs w:val="20"/>
        </w:rPr>
        <w:t>carbon technologies</w:t>
      </w:r>
      <w:r>
        <w:rPr>
          <w:rFonts w:ascii="Verdana" w:hAnsi="Verdana"/>
          <w:sz w:val="20"/>
          <w:szCs w:val="20"/>
        </w:rPr>
        <w:t xml:space="preserve"> has fallen</w:t>
      </w:r>
      <w:r w:rsidRPr="00032884">
        <w:t xml:space="preserve"> </w:t>
      </w:r>
      <w:r w:rsidRPr="00032884">
        <w:rPr>
          <w:rFonts w:ascii="Verdana" w:hAnsi="Verdana"/>
          <w:sz w:val="20"/>
          <w:szCs w:val="20"/>
        </w:rPr>
        <w:t>dramatically in recent years</w:t>
      </w:r>
      <w:r w:rsidRPr="00E01C87">
        <w:rPr>
          <w:rFonts w:ascii="Verdana" w:hAnsi="Verdana"/>
          <w:sz w:val="20"/>
          <w:szCs w:val="20"/>
        </w:rPr>
        <w:t xml:space="preserve">: renewable power sources like solar and wind are comparable in cost to </w:t>
      </w:r>
      <w:r>
        <w:rPr>
          <w:rFonts w:ascii="Verdana" w:hAnsi="Verdana"/>
          <w:sz w:val="20"/>
          <w:szCs w:val="20"/>
        </w:rPr>
        <w:t>coal and gas in many countries</w:t>
      </w:r>
      <w:r w:rsidRPr="00E01C87">
        <w:rPr>
          <w:rFonts w:ascii="Verdana" w:hAnsi="Verdana"/>
          <w:sz w:val="20"/>
          <w:szCs w:val="20"/>
        </w:rPr>
        <w:t xml:space="preserve">; energy efficient light bulbs are over </w:t>
      </w:r>
      <w:r>
        <w:rPr>
          <w:rFonts w:ascii="Verdana" w:hAnsi="Verdana"/>
          <w:sz w:val="20"/>
          <w:szCs w:val="20"/>
        </w:rPr>
        <w:t>80 per cent cheaper today than in 2010</w:t>
      </w:r>
      <w:r w:rsidRPr="00E01C87">
        <w:rPr>
          <w:rFonts w:ascii="Verdana" w:hAnsi="Verdana"/>
          <w:sz w:val="20"/>
          <w:szCs w:val="20"/>
        </w:rPr>
        <w:t>; the cost of electric vehicle battery packs has tu</w:t>
      </w:r>
      <w:r>
        <w:rPr>
          <w:rFonts w:ascii="Verdana" w:hAnsi="Verdana"/>
          <w:sz w:val="20"/>
          <w:szCs w:val="20"/>
        </w:rPr>
        <w:t xml:space="preserve">mbled by over 70 per cent in this </w:t>
      </w:r>
      <w:r>
        <w:rPr>
          <w:rFonts w:ascii="Verdana" w:hAnsi="Verdana"/>
          <w:sz w:val="20"/>
          <w:szCs w:val="20"/>
        </w:rPr>
        <w:lastRenderedPageBreak/>
        <w:t>time</w:t>
      </w:r>
      <w:r w:rsidR="00585F9C">
        <w:rPr>
          <w:rFonts w:ascii="Verdana" w:hAnsi="Verdana"/>
          <w:sz w:val="20"/>
          <w:szCs w:val="20"/>
        </w:rPr>
        <w:t xml:space="preserve">; and </w:t>
      </w:r>
      <w:r w:rsidR="00384C44">
        <w:rPr>
          <w:rFonts w:ascii="Verdana" w:hAnsi="Verdana"/>
          <w:sz w:val="20"/>
          <w:szCs w:val="20"/>
        </w:rPr>
        <w:t xml:space="preserve">the cost of </w:t>
      </w:r>
      <w:r w:rsidR="00585F9C">
        <w:rPr>
          <w:rFonts w:ascii="Verdana" w:hAnsi="Verdana"/>
          <w:sz w:val="20"/>
          <w:szCs w:val="20"/>
        </w:rPr>
        <w:t>o</w:t>
      </w:r>
      <w:r w:rsidR="00585F9C" w:rsidRPr="00585F9C">
        <w:rPr>
          <w:rFonts w:ascii="Verdana" w:hAnsi="Verdana"/>
          <w:sz w:val="20"/>
          <w:szCs w:val="20"/>
        </w:rPr>
        <w:t>ffshore wind</w:t>
      </w:r>
      <w:r w:rsidR="00585F9C">
        <w:rPr>
          <w:rFonts w:ascii="Verdana" w:hAnsi="Verdana"/>
          <w:sz w:val="20"/>
          <w:szCs w:val="20"/>
        </w:rPr>
        <w:t xml:space="preserve"> is now half </w:t>
      </w:r>
      <w:r w:rsidR="00384C44">
        <w:rPr>
          <w:rFonts w:ascii="Verdana" w:hAnsi="Verdana"/>
          <w:sz w:val="20"/>
          <w:szCs w:val="20"/>
        </w:rPr>
        <w:t>what</w:t>
      </w:r>
      <w:r w:rsidR="00585F9C">
        <w:rPr>
          <w:rFonts w:ascii="Verdana" w:hAnsi="Verdana"/>
          <w:sz w:val="20"/>
          <w:szCs w:val="20"/>
        </w:rPr>
        <w:t xml:space="preserve"> it was just two years ago</w:t>
      </w:r>
      <w:r w:rsidRPr="00E01C87">
        <w:rPr>
          <w:rFonts w:ascii="Verdana" w:hAnsi="Verdana"/>
          <w:sz w:val="20"/>
          <w:szCs w:val="20"/>
        </w:rPr>
        <w:t>.</w:t>
      </w:r>
      <w:r>
        <w:rPr>
          <w:rFonts w:ascii="Verdana" w:hAnsi="Verdana"/>
          <w:sz w:val="20"/>
          <w:szCs w:val="20"/>
        </w:rPr>
        <w:t xml:space="preserve"> </w:t>
      </w:r>
      <w:r w:rsidRPr="00E01C87">
        <w:rPr>
          <w:rFonts w:ascii="Verdana" w:hAnsi="Verdana"/>
          <w:sz w:val="20"/>
          <w:szCs w:val="20"/>
        </w:rPr>
        <w:t xml:space="preserve">As a result of </w:t>
      </w:r>
      <w:r>
        <w:rPr>
          <w:rFonts w:ascii="Verdana" w:hAnsi="Verdana"/>
          <w:sz w:val="20"/>
          <w:szCs w:val="20"/>
        </w:rPr>
        <w:t>such</w:t>
      </w:r>
      <w:r w:rsidRPr="00E01C87">
        <w:rPr>
          <w:rFonts w:ascii="Verdana" w:hAnsi="Verdana"/>
          <w:sz w:val="20"/>
          <w:szCs w:val="20"/>
        </w:rPr>
        <w:t xml:space="preserve"> technological innovation, new high value jobs, industries and companies have been created. </w:t>
      </w:r>
      <w:r>
        <w:rPr>
          <w:rFonts w:ascii="Verdana" w:hAnsi="Verdana"/>
          <w:sz w:val="20"/>
          <w:szCs w:val="20"/>
        </w:rPr>
        <w:t>T</w:t>
      </w:r>
      <w:r w:rsidRPr="00E01C87">
        <w:rPr>
          <w:rFonts w:ascii="Verdana" w:hAnsi="Verdana"/>
          <w:sz w:val="20"/>
          <w:szCs w:val="20"/>
        </w:rPr>
        <w:t>his</w:t>
      </w:r>
      <w:r>
        <w:rPr>
          <w:rFonts w:ascii="Verdana" w:hAnsi="Verdana"/>
          <w:sz w:val="20"/>
          <w:szCs w:val="20"/>
        </w:rPr>
        <w:t>, in turn,</w:t>
      </w:r>
      <w:r w:rsidRPr="00E01C87">
        <w:rPr>
          <w:rFonts w:ascii="Verdana" w:hAnsi="Verdana"/>
          <w:sz w:val="20"/>
          <w:szCs w:val="20"/>
        </w:rPr>
        <w:t xml:space="preserve"> is driving a new, technologically innovative, high gr</w:t>
      </w:r>
      <w:r>
        <w:rPr>
          <w:rFonts w:ascii="Verdana" w:hAnsi="Verdana"/>
          <w:sz w:val="20"/>
          <w:szCs w:val="20"/>
        </w:rPr>
        <w:t>owth and high value low-carbon sector of the UK economy.</w:t>
      </w:r>
      <w:r w:rsidR="00585F9C" w:rsidRPr="008F22CF">
        <w:rPr>
          <w:rFonts w:ascii="Verdana" w:hAnsi="Verdana"/>
          <w:sz w:val="20"/>
          <w:szCs w:val="20"/>
        </w:rPr>
        <w:t xml:space="preserve"> </w:t>
      </w:r>
      <w:r w:rsidR="00585F9C">
        <w:rPr>
          <w:rFonts w:ascii="Verdana" w:hAnsi="Verdana"/>
          <w:sz w:val="20"/>
          <w:szCs w:val="20"/>
        </w:rPr>
        <w:t>Thanks to our world-</w:t>
      </w:r>
      <w:r w:rsidR="00585F9C" w:rsidRPr="00E01C87">
        <w:rPr>
          <w:rFonts w:ascii="Verdana" w:hAnsi="Verdana"/>
          <w:sz w:val="20"/>
          <w:szCs w:val="20"/>
        </w:rPr>
        <w:t xml:space="preserve">leading expertise in </w:t>
      </w:r>
      <w:r w:rsidR="002603FD">
        <w:rPr>
          <w:rFonts w:ascii="Verdana" w:hAnsi="Verdana"/>
          <w:sz w:val="20"/>
          <w:szCs w:val="20"/>
        </w:rPr>
        <w:t xml:space="preserve">these </w:t>
      </w:r>
      <w:r w:rsidR="00585F9C" w:rsidRPr="00E01C87">
        <w:rPr>
          <w:rFonts w:ascii="Verdana" w:hAnsi="Verdana"/>
          <w:sz w:val="20"/>
          <w:szCs w:val="20"/>
        </w:rPr>
        <w:t xml:space="preserve">technologies </w:t>
      </w:r>
      <w:r w:rsidR="00585F9C" w:rsidRPr="00585F9C">
        <w:rPr>
          <w:rFonts w:ascii="Verdana" w:hAnsi="Verdana"/>
          <w:sz w:val="20"/>
          <w:szCs w:val="20"/>
        </w:rPr>
        <w:t xml:space="preserve">and </w:t>
      </w:r>
      <w:r w:rsidR="002603FD">
        <w:rPr>
          <w:rFonts w:ascii="Verdana" w:hAnsi="Verdana"/>
          <w:sz w:val="20"/>
          <w:szCs w:val="20"/>
        </w:rPr>
        <w:t xml:space="preserve">our </w:t>
      </w:r>
      <w:r w:rsidR="00585F9C" w:rsidRPr="00585F9C">
        <w:rPr>
          <w:rFonts w:ascii="Verdana" w:hAnsi="Verdana"/>
          <w:sz w:val="20"/>
          <w:szCs w:val="20"/>
        </w:rPr>
        <w:t xml:space="preserve">global leadership in </w:t>
      </w:r>
      <w:r w:rsidR="002603FD">
        <w:rPr>
          <w:rFonts w:ascii="Verdana" w:hAnsi="Verdana"/>
          <w:sz w:val="20"/>
          <w:szCs w:val="20"/>
        </w:rPr>
        <w:t>“</w:t>
      </w:r>
      <w:r w:rsidR="00585F9C" w:rsidRPr="00585F9C">
        <w:rPr>
          <w:rFonts w:ascii="Verdana" w:hAnsi="Verdana"/>
          <w:sz w:val="20"/>
          <w:szCs w:val="20"/>
        </w:rPr>
        <w:t>green finance</w:t>
      </w:r>
      <w:r w:rsidR="002603FD">
        <w:rPr>
          <w:rFonts w:ascii="Verdana" w:hAnsi="Verdana"/>
          <w:sz w:val="20"/>
          <w:szCs w:val="20"/>
        </w:rPr>
        <w:t>”</w:t>
      </w:r>
      <w:r w:rsidR="00585F9C" w:rsidRPr="00585F9C">
        <w:rPr>
          <w:rFonts w:ascii="Verdana" w:hAnsi="Verdana"/>
          <w:sz w:val="20"/>
          <w:szCs w:val="20"/>
        </w:rPr>
        <w:t xml:space="preserve">, we are successfully exporting </w:t>
      </w:r>
      <w:r w:rsidR="002603FD">
        <w:rPr>
          <w:rFonts w:ascii="Verdana" w:hAnsi="Verdana"/>
          <w:sz w:val="20"/>
          <w:szCs w:val="20"/>
        </w:rPr>
        <w:t>eco-friendly</w:t>
      </w:r>
      <w:r w:rsidR="002603FD" w:rsidRPr="00585F9C">
        <w:rPr>
          <w:rFonts w:ascii="Verdana" w:hAnsi="Verdana"/>
          <w:sz w:val="20"/>
          <w:szCs w:val="20"/>
        </w:rPr>
        <w:t xml:space="preserve"> </w:t>
      </w:r>
      <w:r w:rsidR="00585F9C" w:rsidRPr="00585F9C">
        <w:rPr>
          <w:rFonts w:ascii="Verdana" w:hAnsi="Verdana"/>
          <w:sz w:val="20"/>
          <w:szCs w:val="20"/>
        </w:rPr>
        <w:t>goods and services around the world.</w:t>
      </w:r>
      <w:r w:rsidR="00954556" w:rsidRPr="00561E39">
        <w:rPr>
          <w:rFonts w:ascii="Verdana" w:hAnsi="Verdana"/>
          <w:sz w:val="20"/>
          <w:szCs w:val="20"/>
          <w:vertAlign w:val="superscript"/>
        </w:rPr>
        <w:fldChar w:fldCharType="begin"/>
      </w:r>
      <w:r w:rsidR="00954556" w:rsidRPr="00561E39">
        <w:rPr>
          <w:rFonts w:ascii="Verdana" w:hAnsi="Verdana"/>
          <w:sz w:val="20"/>
          <w:szCs w:val="20"/>
          <w:vertAlign w:val="superscript"/>
        </w:rPr>
        <w:instrText xml:space="preserve"> NOTEREF _Ref505951960 \h </w:instrText>
      </w:r>
      <w:r w:rsidR="00954556">
        <w:rPr>
          <w:rFonts w:ascii="Verdana" w:hAnsi="Verdana"/>
          <w:sz w:val="20"/>
          <w:szCs w:val="20"/>
          <w:vertAlign w:val="superscript"/>
        </w:rPr>
        <w:instrText xml:space="preserve"> \* MERGEFORMAT </w:instrText>
      </w:r>
      <w:r w:rsidR="00954556" w:rsidRPr="00561E39">
        <w:rPr>
          <w:rFonts w:ascii="Verdana" w:hAnsi="Verdana"/>
          <w:sz w:val="20"/>
          <w:szCs w:val="20"/>
          <w:vertAlign w:val="superscript"/>
        </w:rPr>
      </w:r>
      <w:r w:rsidR="00954556" w:rsidRPr="00561E39">
        <w:rPr>
          <w:rFonts w:ascii="Verdana" w:hAnsi="Verdana"/>
          <w:sz w:val="20"/>
          <w:szCs w:val="20"/>
          <w:vertAlign w:val="superscript"/>
        </w:rPr>
        <w:fldChar w:fldCharType="separate"/>
      </w:r>
      <w:r w:rsidR="00215D25">
        <w:rPr>
          <w:rFonts w:ascii="Verdana" w:hAnsi="Verdana"/>
          <w:sz w:val="20"/>
          <w:szCs w:val="20"/>
          <w:vertAlign w:val="superscript"/>
        </w:rPr>
        <w:t>9</w:t>
      </w:r>
      <w:r w:rsidR="00954556" w:rsidRPr="00561E39">
        <w:rPr>
          <w:rFonts w:ascii="Verdana" w:hAnsi="Verdana"/>
          <w:sz w:val="20"/>
          <w:szCs w:val="20"/>
          <w:vertAlign w:val="superscript"/>
        </w:rPr>
        <w:fldChar w:fldCharType="end"/>
      </w:r>
    </w:p>
    <w:p w14:paraId="1043F71D" w14:textId="77777777" w:rsidR="003D5D5D" w:rsidRDefault="001C5559" w:rsidP="00954556">
      <w:pPr>
        <w:spacing w:after="200"/>
        <w:contextualSpacing w:val="0"/>
        <w:rPr>
          <w:sz w:val="20"/>
          <w:szCs w:val="20"/>
        </w:rPr>
      </w:pPr>
      <w:r>
        <w:rPr>
          <w:sz w:val="20"/>
          <w:szCs w:val="20"/>
        </w:rPr>
        <w:t>Our last paper highlighted how, among the under-40s, the top issues that young people believe should be</w:t>
      </w:r>
      <w:r w:rsidRPr="00F700C8">
        <w:rPr>
          <w:sz w:val="20"/>
          <w:szCs w:val="20"/>
        </w:rPr>
        <w:t xml:space="preserve"> discussed more often</w:t>
      </w:r>
      <w:r>
        <w:rPr>
          <w:sz w:val="20"/>
          <w:szCs w:val="20"/>
        </w:rPr>
        <w:t xml:space="preserve"> by politicians are health and climate change, followed by education and housing. Among 18-24-year-olds, climate change </w:t>
      </w:r>
      <w:r w:rsidR="00021AE7">
        <w:rPr>
          <w:sz w:val="20"/>
          <w:szCs w:val="20"/>
        </w:rPr>
        <w:t>came top of the list</w:t>
      </w:r>
      <w:r>
        <w:rPr>
          <w:sz w:val="20"/>
          <w:szCs w:val="20"/>
        </w:rPr>
        <w:t xml:space="preserve">, followed by </w:t>
      </w:r>
      <w:r w:rsidR="00021AE7">
        <w:rPr>
          <w:sz w:val="20"/>
          <w:szCs w:val="20"/>
        </w:rPr>
        <w:t xml:space="preserve">education, </w:t>
      </w:r>
      <w:r>
        <w:rPr>
          <w:sz w:val="20"/>
          <w:szCs w:val="20"/>
        </w:rPr>
        <w:t>health and housing.</w:t>
      </w:r>
      <w:bookmarkStart w:id="4" w:name="_Ref505869294"/>
      <w:r>
        <w:rPr>
          <w:rStyle w:val="EndnoteReference"/>
          <w:sz w:val="20"/>
          <w:szCs w:val="20"/>
        </w:rPr>
        <w:endnoteReference w:id="10"/>
      </w:r>
      <w:bookmarkEnd w:id="4"/>
      <w:r w:rsidR="00546F0D">
        <w:rPr>
          <w:sz w:val="20"/>
          <w:szCs w:val="20"/>
        </w:rPr>
        <w:t xml:space="preserve"> </w:t>
      </w:r>
    </w:p>
    <w:p w14:paraId="51B855E7" w14:textId="30D3F83F" w:rsidR="00C263D1" w:rsidRDefault="003D5D5D" w:rsidP="00954556">
      <w:pPr>
        <w:spacing w:after="200"/>
        <w:contextualSpacing w:val="0"/>
        <w:rPr>
          <w:sz w:val="20"/>
          <w:szCs w:val="20"/>
        </w:rPr>
      </w:pPr>
      <w:r w:rsidRPr="003F4112">
        <w:rPr>
          <w:spacing w:val="-2"/>
          <w:sz w:val="20"/>
          <w:szCs w:val="20"/>
        </w:rPr>
        <w:t>According to a poll from last year, Conservatives believe that the three most important environmental issues for government to support are increasing renewable energy generation (52 per cent), improving air quality (30 per cent) and tackling climate change (29 per cent)</w:t>
      </w:r>
      <w:r>
        <w:rPr>
          <w:spacing w:val="-2"/>
          <w:sz w:val="20"/>
          <w:szCs w:val="20"/>
        </w:rPr>
        <w:t>.</w:t>
      </w:r>
      <w:bookmarkStart w:id="5" w:name="_Ref505869371"/>
      <w:r w:rsidRPr="003F4112">
        <w:rPr>
          <w:rStyle w:val="EndnoteReference"/>
          <w:spacing w:val="-2"/>
          <w:sz w:val="20"/>
          <w:szCs w:val="20"/>
        </w:rPr>
        <w:endnoteReference w:id="11"/>
      </w:r>
      <w:bookmarkEnd w:id="5"/>
      <w:r w:rsidR="00BE6924">
        <w:rPr>
          <w:spacing w:val="-2"/>
          <w:sz w:val="20"/>
          <w:szCs w:val="20"/>
        </w:rPr>
        <w:t xml:space="preserve"> </w:t>
      </w:r>
      <w:r w:rsidR="00B32204">
        <w:rPr>
          <w:sz w:val="20"/>
          <w:szCs w:val="20"/>
        </w:rPr>
        <w:t>The issue is also considered relatively important a</w:t>
      </w:r>
      <w:r w:rsidR="00546F0D">
        <w:rPr>
          <w:sz w:val="20"/>
          <w:szCs w:val="20"/>
        </w:rPr>
        <w:t>mong those whose votes we will need to win at the next election if we are to secure a Conservative majority:</w:t>
      </w:r>
      <w:r w:rsidR="00850BBA">
        <w:rPr>
          <w:rStyle w:val="EndnoteReference"/>
          <w:sz w:val="20"/>
          <w:szCs w:val="20"/>
        </w:rPr>
        <w:endnoteReference w:id="12"/>
      </w:r>
    </w:p>
    <w:tbl>
      <w:tblPr>
        <w:tblStyle w:val="TableGrid"/>
        <w:tblW w:w="0" w:type="auto"/>
        <w:jc w:val="center"/>
        <w:tblLook w:val="04A0" w:firstRow="1" w:lastRow="0" w:firstColumn="1" w:lastColumn="0" w:noHBand="0" w:noVBand="1"/>
      </w:tblPr>
      <w:tblGrid>
        <w:gridCol w:w="5142"/>
        <w:gridCol w:w="604"/>
        <w:gridCol w:w="686"/>
        <w:gridCol w:w="686"/>
        <w:gridCol w:w="733"/>
      </w:tblGrid>
      <w:tr w:rsidR="00546F0D" w:rsidRPr="00546F0D" w14:paraId="61827734" w14:textId="77777777" w:rsidTr="00546F0D">
        <w:trPr>
          <w:jc w:val="center"/>
        </w:trPr>
        <w:tc>
          <w:tcPr>
            <w:tcW w:w="5142" w:type="dxa"/>
          </w:tcPr>
          <w:p w14:paraId="71E1FB15" w14:textId="77777777" w:rsidR="00546F0D" w:rsidRPr="00546F0D" w:rsidRDefault="00546F0D" w:rsidP="00CA7A87">
            <w:pPr>
              <w:pStyle w:val="NormalWeb"/>
              <w:keepNext/>
              <w:rPr>
                <w:rFonts w:ascii="Verdana" w:hAnsi="Verdana"/>
                <w:sz w:val="20"/>
                <w:szCs w:val="20"/>
              </w:rPr>
            </w:pPr>
          </w:p>
        </w:tc>
        <w:tc>
          <w:tcPr>
            <w:tcW w:w="0" w:type="auto"/>
          </w:tcPr>
          <w:p w14:paraId="056A50A4"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Con</w:t>
            </w:r>
          </w:p>
        </w:tc>
        <w:tc>
          <w:tcPr>
            <w:tcW w:w="0" w:type="auto"/>
          </w:tcPr>
          <w:p w14:paraId="5AA4485E"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Lab</w:t>
            </w:r>
          </w:p>
        </w:tc>
        <w:tc>
          <w:tcPr>
            <w:tcW w:w="0" w:type="auto"/>
          </w:tcPr>
          <w:p w14:paraId="6B791F1A"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LD</w:t>
            </w:r>
          </w:p>
        </w:tc>
        <w:tc>
          <w:tcPr>
            <w:tcW w:w="0" w:type="auto"/>
          </w:tcPr>
          <w:p w14:paraId="20AB2A4C"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None</w:t>
            </w:r>
          </w:p>
        </w:tc>
      </w:tr>
      <w:tr w:rsidR="00546F0D" w:rsidRPr="00546F0D" w14:paraId="30F3597D" w14:textId="77777777" w:rsidTr="00546F0D">
        <w:trPr>
          <w:jc w:val="center"/>
        </w:trPr>
        <w:tc>
          <w:tcPr>
            <w:tcW w:w="5142" w:type="dxa"/>
          </w:tcPr>
          <w:p w14:paraId="6523FEAC" w14:textId="77777777" w:rsidR="00546F0D" w:rsidRPr="00546F0D" w:rsidRDefault="00546F0D" w:rsidP="00CA7A87">
            <w:pPr>
              <w:pStyle w:val="NormalWeb"/>
              <w:keepNext/>
              <w:jc w:val="right"/>
              <w:rPr>
                <w:rFonts w:ascii="Verdana" w:hAnsi="Verdana"/>
                <w:sz w:val="20"/>
                <w:szCs w:val="20"/>
              </w:rPr>
            </w:pPr>
            <w:r w:rsidRPr="00546F0D">
              <w:rPr>
                <w:rFonts w:ascii="Verdana" w:hAnsi="Verdana"/>
                <w:sz w:val="20"/>
                <w:szCs w:val="20"/>
              </w:rPr>
              <w:t>Proportion who say pollution/environment is the most important issue facing Britain today</w:t>
            </w:r>
          </w:p>
        </w:tc>
        <w:tc>
          <w:tcPr>
            <w:tcW w:w="0" w:type="auto"/>
            <w:vAlign w:val="center"/>
          </w:tcPr>
          <w:p w14:paraId="30EE0532"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3%</w:t>
            </w:r>
          </w:p>
        </w:tc>
        <w:tc>
          <w:tcPr>
            <w:tcW w:w="0" w:type="auto"/>
            <w:vAlign w:val="center"/>
          </w:tcPr>
          <w:p w14:paraId="364A1A8B"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5%</w:t>
            </w:r>
          </w:p>
        </w:tc>
        <w:tc>
          <w:tcPr>
            <w:tcW w:w="0" w:type="auto"/>
            <w:vAlign w:val="center"/>
          </w:tcPr>
          <w:p w14:paraId="53E915FE"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1%</w:t>
            </w:r>
          </w:p>
        </w:tc>
        <w:tc>
          <w:tcPr>
            <w:tcW w:w="0" w:type="auto"/>
            <w:vAlign w:val="center"/>
          </w:tcPr>
          <w:p w14:paraId="2FFDA6C3" w14:textId="77777777" w:rsidR="00546F0D" w:rsidRPr="00546F0D" w:rsidRDefault="00546F0D" w:rsidP="00CA7A87">
            <w:pPr>
              <w:pStyle w:val="NormalWeb"/>
              <w:keepNext/>
              <w:jc w:val="center"/>
              <w:rPr>
                <w:rFonts w:ascii="Verdana" w:hAnsi="Verdana"/>
                <w:sz w:val="20"/>
                <w:szCs w:val="20"/>
              </w:rPr>
            </w:pPr>
            <w:r w:rsidRPr="00546F0D">
              <w:rPr>
                <w:rFonts w:ascii="Verdana" w:hAnsi="Verdana"/>
                <w:sz w:val="20"/>
                <w:szCs w:val="20"/>
              </w:rPr>
              <w:t>3%</w:t>
            </w:r>
          </w:p>
        </w:tc>
      </w:tr>
      <w:tr w:rsidR="00546F0D" w:rsidRPr="00546F0D" w14:paraId="2B33C6D8" w14:textId="77777777" w:rsidTr="00546F0D">
        <w:trPr>
          <w:jc w:val="center"/>
        </w:trPr>
        <w:tc>
          <w:tcPr>
            <w:tcW w:w="5142" w:type="dxa"/>
          </w:tcPr>
          <w:p w14:paraId="02BCD14D" w14:textId="77777777" w:rsidR="00546F0D" w:rsidRPr="00546F0D" w:rsidRDefault="00546F0D" w:rsidP="00546F0D">
            <w:pPr>
              <w:pStyle w:val="NormalWeb"/>
              <w:spacing w:after="200"/>
              <w:jc w:val="right"/>
              <w:rPr>
                <w:rFonts w:ascii="Verdana" w:hAnsi="Verdana"/>
                <w:sz w:val="20"/>
                <w:szCs w:val="20"/>
              </w:rPr>
            </w:pPr>
            <w:r w:rsidRPr="00546F0D">
              <w:rPr>
                <w:rFonts w:ascii="Verdana" w:hAnsi="Verdana"/>
                <w:sz w:val="20"/>
                <w:szCs w:val="20"/>
              </w:rPr>
              <w:t>Proportion who see pollution/environment as the main/other important issues facing Britain today</w:t>
            </w:r>
          </w:p>
        </w:tc>
        <w:tc>
          <w:tcPr>
            <w:tcW w:w="0" w:type="auto"/>
            <w:vAlign w:val="center"/>
          </w:tcPr>
          <w:p w14:paraId="20B635FD" w14:textId="77777777" w:rsidR="00546F0D" w:rsidRPr="00546F0D" w:rsidRDefault="00546F0D" w:rsidP="00546F0D">
            <w:pPr>
              <w:pStyle w:val="NormalWeb"/>
              <w:spacing w:after="200"/>
              <w:jc w:val="center"/>
              <w:rPr>
                <w:rFonts w:ascii="Verdana" w:hAnsi="Verdana"/>
                <w:sz w:val="20"/>
                <w:szCs w:val="20"/>
              </w:rPr>
            </w:pPr>
            <w:r w:rsidRPr="00546F0D">
              <w:rPr>
                <w:rFonts w:ascii="Verdana" w:hAnsi="Verdana"/>
                <w:sz w:val="20"/>
                <w:szCs w:val="20"/>
              </w:rPr>
              <w:t>7%</w:t>
            </w:r>
          </w:p>
        </w:tc>
        <w:tc>
          <w:tcPr>
            <w:tcW w:w="0" w:type="auto"/>
            <w:vAlign w:val="center"/>
          </w:tcPr>
          <w:p w14:paraId="0941FB8A" w14:textId="77777777" w:rsidR="00546F0D" w:rsidRPr="00546F0D" w:rsidRDefault="00546F0D" w:rsidP="00546F0D">
            <w:pPr>
              <w:pStyle w:val="NormalWeb"/>
              <w:spacing w:after="200"/>
              <w:jc w:val="center"/>
              <w:rPr>
                <w:rFonts w:ascii="Verdana" w:hAnsi="Verdana"/>
                <w:sz w:val="20"/>
                <w:szCs w:val="20"/>
              </w:rPr>
            </w:pPr>
            <w:r w:rsidRPr="00546F0D">
              <w:rPr>
                <w:rFonts w:ascii="Verdana" w:hAnsi="Verdana"/>
                <w:sz w:val="20"/>
                <w:szCs w:val="20"/>
              </w:rPr>
              <w:t>11%</w:t>
            </w:r>
          </w:p>
        </w:tc>
        <w:tc>
          <w:tcPr>
            <w:tcW w:w="0" w:type="auto"/>
            <w:vAlign w:val="center"/>
          </w:tcPr>
          <w:p w14:paraId="435B9255" w14:textId="77777777" w:rsidR="00546F0D" w:rsidRPr="00546F0D" w:rsidRDefault="00546F0D" w:rsidP="00546F0D">
            <w:pPr>
              <w:pStyle w:val="NormalWeb"/>
              <w:spacing w:after="200"/>
              <w:jc w:val="center"/>
              <w:rPr>
                <w:rFonts w:ascii="Verdana" w:hAnsi="Verdana"/>
                <w:sz w:val="20"/>
                <w:szCs w:val="20"/>
              </w:rPr>
            </w:pPr>
            <w:r w:rsidRPr="00546F0D">
              <w:rPr>
                <w:rFonts w:ascii="Verdana" w:hAnsi="Verdana"/>
                <w:sz w:val="20"/>
                <w:szCs w:val="20"/>
              </w:rPr>
              <w:t>24%</w:t>
            </w:r>
          </w:p>
        </w:tc>
        <w:tc>
          <w:tcPr>
            <w:tcW w:w="0" w:type="auto"/>
            <w:vAlign w:val="center"/>
          </w:tcPr>
          <w:p w14:paraId="2B099F5F" w14:textId="77777777" w:rsidR="00546F0D" w:rsidRPr="00546F0D" w:rsidRDefault="00546F0D" w:rsidP="00546F0D">
            <w:pPr>
              <w:pStyle w:val="NormalWeb"/>
              <w:spacing w:after="200"/>
              <w:jc w:val="center"/>
              <w:rPr>
                <w:rFonts w:ascii="Verdana" w:hAnsi="Verdana"/>
                <w:sz w:val="20"/>
                <w:szCs w:val="20"/>
              </w:rPr>
            </w:pPr>
            <w:r w:rsidRPr="00546F0D">
              <w:rPr>
                <w:rFonts w:ascii="Verdana" w:hAnsi="Verdana"/>
                <w:sz w:val="20"/>
                <w:szCs w:val="20"/>
              </w:rPr>
              <w:t>8%</w:t>
            </w:r>
          </w:p>
        </w:tc>
      </w:tr>
    </w:tbl>
    <w:p w14:paraId="49BC79EA" w14:textId="01D22CB9" w:rsidR="00F6799C" w:rsidRPr="00F5562A" w:rsidRDefault="00F6799C" w:rsidP="00585F9C">
      <w:pPr>
        <w:pStyle w:val="NormalWeb"/>
        <w:keepNext/>
        <w:spacing w:before="200" w:beforeAutospacing="0" w:after="200" w:afterAutospacing="0"/>
        <w:rPr>
          <w:rFonts w:ascii="Verdana" w:hAnsi="Verdana"/>
          <w:b/>
          <w:color w:val="1F497D"/>
          <w:kern w:val="24"/>
          <w:sz w:val="20"/>
          <w:szCs w:val="20"/>
        </w:rPr>
      </w:pPr>
      <w:r w:rsidRPr="00F5562A">
        <w:rPr>
          <w:rFonts w:ascii="Verdana" w:hAnsi="Verdana"/>
          <w:b/>
          <w:color w:val="1F497D"/>
          <w:kern w:val="24"/>
          <w:sz w:val="20"/>
          <w:szCs w:val="20"/>
        </w:rPr>
        <w:t>Questions for discussion</w:t>
      </w:r>
    </w:p>
    <w:p w14:paraId="742BED59" w14:textId="77777777" w:rsidR="00F5562A" w:rsidRPr="007020BD" w:rsidRDefault="00F5562A" w:rsidP="00F5562A">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Climate change</w:t>
      </w:r>
      <w:r w:rsidRPr="00F5562A">
        <w:rPr>
          <w:rFonts w:ascii="Verdana" w:hAnsi="Verdana"/>
          <w:color w:val="1F497D"/>
          <w:sz w:val="20"/>
          <w:szCs w:val="20"/>
        </w:rPr>
        <w:t xml:space="preserve">: </w:t>
      </w:r>
      <w:r w:rsidRPr="00F5562A">
        <w:rPr>
          <w:rFonts w:ascii="Verdana" w:hAnsi="Verdana"/>
          <w:i/>
          <w:color w:val="1F497D"/>
          <w:sz w:val="20"/>
          <w:szCs w:val="20"/>
        </w:rPr>
        <w:t>How might we better cultivate the resources, policies and people that will allow us to mitigate and adapt to change?</w:t>
      </w:r>
    </w:p>
    <w:p w14:paraId="5E9DE17E" w14:textId="77777777"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Renewable energy generation</w:t>
      </w:r>
      <w:r w:rsidRPr="00F5562A">
        <w:rPr>
          <w:rFonts w:ascii="Verdana" w:hAnsi="Verdana"/>
          <w:color w:val="1F497D"/>
          <w:sz w:val="20"/>
          <w:szCs w:val="20"/>
        </w:rPr>
        <w:t xml:space="preserve">: </w:t>
      </w:r>
      <w:r w:rsidRPr="00F5562A">
        <w:rPr>
          <w:rFonts w:ascii="Verdana" w:hAnsi="Verdana"/>
          <w:i/>
          <w:color w:val="1F497D"/>
          <w:sz w:val="20"/>
          <w:szCs w:val="20"/>
        </w:rPr>
        <w:t>How might we transition more quickly away from an over-dependency on non-renewable fossil fuels?</w:t>
      </w:r>
    </w:p>
    <w:p w14:paraId="69E096A8" w14:textId="77777777" w:rsidR="00F6799C" w:rsidRPr="00F5562A"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Air quality</w:t>
      </w:r>
      <w:r w:rsidRPr="00F5562A">
        <w:rPr>
          <w:rFonts w:ascii="Verdana" w:hAnsi="Verdana"/>
          <w:color w:val="1F497D"/>
          <w:sz w:val="20"/>
          <w:szCs w:val="20"/>
        </w:rPr>
        <w:t xml:space="preserve">: </w:t>
      </w:r>
      <w:r w:rsidRPr="00F5562A">
        <w:rPr>
          <w:rFonts w:ascii="Verdana" w:hAnsi="Verdana"/>
          <w:i/>
          <w:color w:val="1F497D"/>
          <w:sz w:val="20"/>
          <w:szCs w:val="20"/>
        </w:rPr>
        <w:t>What policies should we enact to reduce harmful pollutants?</w:t>
      </w:r>
    </w:p>
    <w:p w14:paraId="7A8E074C" w14:textId="77777777"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Plastics</w:t>
      </w:r>
      <w:r w:rsidRPr="00F5562A">
        <w:rPr>
          <w:rFonts w:ascii="Verdana" w:hAnsi="Verdana"/>
          <w:color w:val="1F497D"/>
          <w:sz w:val="20"/>
          <w:szCs w:val="20"/>
        </w:rPr>
        <w:t xml:space="preserve">: </w:t>
      </w:r>
      <w:r w:rsidRPr="00F5562A">
        <w:rPr>
          <w:rFonts w:ascii="Verdana" w:hAnsi="Verdana"/>
          <w:i/>
          <w:color w:val="1F497D"/>
          <w:sz w:val="20"/>
          <w:szCs w:val="20"/>
        </w:rPr>
        <w:t>What policies should we enact to reduce the amount of plastic waste and increase recycling?</w:t>
      </w:r>
    </w:p>
    <w:p w14:paraId="35BADFFA" w14:textId="77777777"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Trees</w:t>
      </w:r>
      <w:r w:rsidRPr="00F5562A">
        <w:rPr>
          <w:rFonts w:ascii="Verdana" w:hAnsi="Verdana"/>
          <w:color w:val="1F497D"/>
          <w:sz w:val="20"/>
          <w:szCs w:val="20"/>
        </w:rPr>
        <w:t xml:space="preserve">: </w:t>
      </w:r>
      <w:r w:rsidRPr="00F5562A">
        <w:rPr>
          <w:rFonts w:ascii="Verdana" w:hAnsi="Verdana"/>
          <w:i/>
          <w:color w:val="1F497D"/>
          <w:sz w:val="20"/>
          <w:szCs w:val="20"/>
        </w:rPr>
        <w:t>How can we encourage more tree planting?</w:t>
      </w:r>
    </w:p>
    <w:p w14:paraId="5D2F4CEA" w14:textId="77777777"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Farming and fishing</w:t>
      </w:r>
      <w:r w:rsidRPr="00F5562A">
        <w:rPr>
          <w:rFonts w:ascii="Verdana" w:hAnsi="Verdana"/>
          <w:color w:val="1F497D"/>
          <w:sz w:val="20"/>
          <w:szCs w:val="20"/>
        </w:rPr>
        <w:t xml:space="preserve">: </w:t>
      </w:r>
      <w:r w:rsidRPr="00F5562A">
        <w:rPr>
          <w:rFonts w:ascii="Verdana" w:hAnsi="Verdana"/>
          <w:i/>
          <w:color w:val="1F497D"/>
          <w:sz w:val="20"/>
          <w:szCs w:val="20"/>
        </w:rPr>
        <w:t>What should farming and fishing policies look like outside of the European Union?</w:t>
      </w:r>
    </w:p>
    <w:p w14:paraId="7AA697B4" w14:textId="77777777"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z w:val="20"/>
          <w:szCs w:val="20"/>
        </w:rPr>
        <w:t>Brexit</w:t>
      </w:r>
      <w:r w:rsidRPr="00F5562A">
        <w:rPr>
          <w:rFonts w:ascii="Verdana" w:hAnsi="Verdana"/>
          <w:color w:val="1F497D"/>
          <w:sz w:val="20"/>
          <w:szCs w:val="20"/>
        </w:rPr>
        <w:t xml:space="preserve">: </w:t>
      </w:r>
      <w:r w:rsidRPr="00F5562A">
        <w:rPr>
          <w:rFonts w:ascii="Verdana" w:hAnsi="Verdana"/>
          <w:i/>
          <w:color w:val="1F497D"/>
          <w:spacing w:val="-2"/>
          <w:sz w:val="20"/>
          <w:szCs w:val="20"/>
        </w:rPr>
        <w:t>How might we use the opportunity that leaving the EU provides to strengthen and enhance our environmental protections?</w:t>
      </w:r>
    </w:p>
    <w:p w14:paraId="6416C767" w14:textId="1D8FC9AC"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b/>
          <w:color w:val="1F497D"/>
          <w:spacing w:val="-2"/>
          <w:sz w:val="20"/>
          <w:szCs w:val="20"/>
        </w:rPr>
        <w:t>Global leadership</w:t>
      </w:r>
      <w:r w:rsidRPr="00F5562A">
        <w:rPr>
          <w:rFonts w:ascii="Verdana" w:hAnsi="Verdana"/>
          <w:color w:val="1F497D"/>
          <w:spacing w:val="-2"/>
          <w:sz w:val="20"/>
          <w:szCs w:val="20"/>
        </w:rPr>
        <w:t xml:space="preserve">: </w:t>
      </w:r>
      <w:r w:rsidRPr="00F5562A">
        <w:rPr>
          <w:rFonts w:ascii="Verdana" w:hAnsi="Verdana"/>
          <w:i/>
          <w:color w:val="1F497D"/>
          <w:spacing w:val="-2"/>
          <w:sz w:val="20"/>
          <w:szCs w:val="20"/>
        </w:rPr>
        <w:t>How else</w:t>
      </w:r>
      <w:r w:rsidRPr="00F5562A">
        <w:rPr>
          <w:rFonts w:ascii="Verdana" w:hAnsi="Verdana"/>
          <w:i/>
          <w:color w:val="1F497D"/>
          <w:sz w:val="20"/>
          <w:szCs w:val="20"/>
        </w:rPr>
        <w:t xml:space="preserve"> might we </w:t>
      </w:r>
      <w:r w:rsidR="00CA7A87" w:rsidRPr="00F5562A">
        <w:rPr>
          <w:rFonts w:ascii="Verdana" w:hAnsi="Verdana"/>
          <w:i/>
          <w:color w:val="1F497D"/>
          <w:sz w:val="20"/>
          <w:szCs w:val="20"/>
        </w:rPr>
        <w:t xml:space="preserve">further </w:t>
      </w:r>
      <w:r w:rsidRPr="00F5562A">
        <w:rPr>
          <w:rFonts w:ascii="Verdana" w:hAnsi="Verdana"/>
          <w:i/>
          <w:color w:val="1F497D"/>
          <w:sz w:val="20"/>
          <w:szCs w:val="20"/>
        </w:rPr>
        <w:t xml:space="preserve">build on our </w:t>
      </w:r>
      <w:r w:rsidR="00CA7A87" w:rsidRPr="00F5562A">
        <w:rPr>
          <w:rFonts w:ascii="Verdana" w:hAnsi="Verdana"/>
          <w:i/>
          <w:color w:val="1F497D"/>
          <w:sz w:val="20"/>
          <w:szCs w:val="20"/>
        </w:rPr>
        <w:t xml:space="preserve">global leadership and existing commitment to international development so as </w:t>
      </w:r>
      <w:r w:rsidRPr="00F5562A">
        <w:rPr>
          <w:rFonts w:ascii="Verdana" w:hAnsi="Verdana"/>
          <w:i/>
          <w:color w:val="1F497D"/>
          <w:sz w:val="20"/>
          <w:szCs w:val="20"/>
        </w:rPr>
        <w:t>to create international coalitions to tackle particular environmental challenges?</w:t>
      </w:r>
      <w:r w:rsidR="00CA7A87" w:rsidRPr="00F5562A">
        <w:rPr>
          <w:rFonts w:ascii="Verdana" w:hAnsi="Verdana"/>
          <w:i/>
          <w:color w:val="1F497D"/>
          <w:sz w:val="20"/>
          <w:szCs w:val="20"/>
        </w:rPr>
        <w:t xml:space="preserve"> </w:t>
      </w:r>
      <w:r w:rsidR="003749FE" w:rsidRPr="00F5562A">
        <w:rPr>
          <w:rFonts w:ascii="Verdana" w:hAnsi="Verdana"/>
          <w:i/>
          <w:color w:val="1F497D"/>
          <w:sz w:val="20"/>
          <w:szCs w:val="20"/>
        </w:rPr>
        <w:t>Or should we be focusing more on improving our own country’s environmental quality?</w:t>
      </w:r>
    </w:p>
    <w:p w14:paraId="58ECB3BA" w14:textId="77777777" w:rsidR="00F6799C" w:rsidRPr="007020BD" w:rsidRDefault="00F6799C" w:rsidP="001A6C58">
      <w:pPr>
        <w:pStyle w:val="NormalWeb"/>
        <w:keepNext/>
        <w:numPr>
          <w:ilvl w:val="0"/>
          <w:numId w:val="2"/>
        </w:numPr>
        <w:spacing w:before="0" w:beforeAutospacing="0" w:after="120" w:afterAutospacing="0"/>
        <w:rPr>
          <w:rFonts w:ascii="Verdana" w:hAnsi="Verdana"/>
          <w:color w:val="1F497D"/>
          <w:sz w:val="20"/>
          <w:szCs w:val="20"/>
        </w:rPr>
      </w:pPr>
      <w:r w:rsidRPr="00F5562A">
        <w:rPr>
          <w:rFonts w:ascii="Verdana" w:hAnsi="Verdana"/>
          <w:i/>
          <w:color w:val="1F497D"/>
          <w:sz w:val="20"/>
          <w:szCs w:val="20"/>
        </w:rPr>
        <w:t xml:space="preserve">In what ways should the Government harness </w:t>
      </w:r>
      <w:r w:rsidRPr="00F5562A">
        <w:rPr>
          <w:rFonts w:ascii="Verdana" w:hAnsi="Verdana"/>
          <w:b/>
          <w:i/>
          <w:color w:val="1F497D"/>
          <w:sz w:val="20"/>
          <w:szCs w:val="20"/>
        </w:rPr>
        <w:t>market mechanisms and regulation</w:t>
      </w:r>
      <w:r w:rsidRPr="00F5562A">
        <w:rPr>
          <w:rFonts w:ascii="Verdana" w:hAnsi="Verdana"/>
          <w:i/>
          <w:color w:val="1F497D"/>
          <w:sz w:val="20"/>
          <w:szCs w:val="20"/>
        </w:rPr>
        <w:t>—from auctions and subsidies, to taxes and bans—to support best practice and to encourage greater investment in environmentally-friendly goods and services?</w:t>
      </w:r>
    </w:p>
    <w:p w14:paraId="4CFD107A" w14:textId="543D7800" w:rsidR="00F6799C" w:rsidRPr="007020BD" w:rsidRDefault="00F5562A" w:rsidP="001A6C58">
      <w:pPr>
        <w:pStyle w:val="NormalWeb"/>
        <w:numPr>
          <w:ilvl w:val="0"/>
          <w:numId w:val="2"/>
        </w:numPr>
        <w:spacing w:before="0" w:beforeAutospacing="0" w:after="200" w:afterAutospacing="0"/>
        <w:rPr>
          <w:rFonts w:ascii="Verdana" w:hAnsi="Verdana"/>
          <w:color w:val="1F497D"/>
          <w:spacing w:val="-2"/>
          <w:sz w:val="20"/>
          <w:szCs w:val="20"/>
        </w:rPr>
      </w:pPr>
      <w:r w:rsidRPr="00F5562A">
        <w:rPr>
          <w:rFonts w:ascii="Verdana" w:hAnsi="Verdana"/>
          <w:b/>
          <w:i/>
          <w:color w:val="1F497D"/>
          <w:sz w:val="20"/>
          <w:szCs w:val="20"/>
        </w:rPr>
        <w:t>Who pays</w:t>
      </w:r>
      <w:r w:rsidRPr="00F5562A">
        <w:rPr>
          <w:rFonts w:ascii="Verdana" w:hAnsi="Verdana"/>
          <w:i/>
          <w:color w:val="1F497D"/>
          <w:sz w:val="20"/>
          <w:szCs w:val="20"/>
        </w:rPr>
        <w:t xml:space="preserve">? </w:t>
      </w:r>
      <w:r w:rsidR="00F6799C" w:rsidRPr="00F5562A">
        <w:rPr>
          <w:rFonts w:ascii="Verdana" w:hAnsi="Verdana"/>
          <w:i/>
          <w:color w:val="1F497D"/>
          <w:sz w:val="20"/>
          <w:szCs w:val="20"/>
        </w:rPr>
        <w:t>How might your proposals be paid for?</w:t>
      </w:r>
    </w:p>
    <w:p w14:paraId="7C019267" w14:textId="2AB87319" w:rsidR="003A1B4C" w:rsidRPr="003F4112" w:rsidRDefault="0095139C" w:rsidP="003641A6">
      <w:pPr>
        <w:pStyle w:val="NormalWeb"/>
        <w:keepNext/>
        <w:spacing w:before="0" w:beforeAutospacing="0" w:after="200" w:afterAutospacing="0"/>
        <w:rPr>
          <w:rFonts w:ascii="Verdana" w:hAnsi="Verdana"/>
          <w:b/>
          <w:kern w:val="24"/>
          <w:sz w:val="20"/>
          <w:szCs w:val="20"/>
        </w:rPr>
      </w:pPr>
      <w:bookmarkStart w:id="6" w:name="TrackRecord"/>
      <w:bookmarkEnd w:id="6"/>
      <w:r w:rsidRPr="003F4112">
        <w:rPr>
          <w:rFonts w:ascii="Verdana" w:hAnsi="Verdana"/>
          <w:b/>
          <w:kern w:val="24"/>
          <w:sz w:val="20"/>
          <w:szCs w:val="20"/>
        </w:rPr>
        <w:lastRenderedPageBreak/>
        <w:t>The</w:t>
      </w:r>
      <w:r w:rsidR="003A1B4C" w:rsidRPr="003F4112">
        <w:rPr>
          <w:rFonts w:ascii="Verdana" w:hAnsi="Verdana"/>
          <w:b/>
          <w:kern w:val="24"/>
          <w:sz w:val="20"/>
          <w:szCs w:val="20"/>
        </w:rPr>
        <w:t xml:space="preserve"> Conservative</w:t>
      </w:r>
      <w:r w:rsidRPr="003F4112">
        <w:rPr>
          <w:rFonts w:ascii="Verdana" w:hAnsi="Verdana"/>
          <w:b/>
          <w:kern w:val="24"/>
          <w:sz w:val="20"/>
          <w:szCs w:val="20"/>
        </w:rPr>
        <w:t xml:space="preserve"> Track Record</w:t>
      </w:r>
    </w:p>
    <w:p w14:paraId="5DFB3D88" w14:textId="2FAFFA71" w:rsidR="00366764" w:rsidRPr="003F4112" w:rsidRDefault="00366764" w:rsidP="00EB0FC6">
      <w:pPr>
        <w:shd w:val="clear" w:color="auto" w:fill="FFFFFF"/>
        <w:spacing w:after="120"/>
        <w:ind w:right="29"/>
        <w:contextualSpacing w:val="0"/>
        <w:rPr>
          <w:sz w:val="20"/>
          <w:szCs w:val="20"/>
        </w:rPr>
      </w:pPr>
      <w:r w:rsidRPr="003F4112">
        <w:rPr>
          <w:sz w:val="20"/>
          <w:szCs w:val="20"/>
        </w:rPr>
        <w:t>“Conservative Governments have always taken our responsibility to the natural environment seriously:</w:t>
      </w:r>
    </w:p>
    <w:p w14:paraId="0A747495" w14:textId="77777777" w:rsidR="00366764" w:rsidRPr="003F4112" w:rsidRDefault="00366764" w:rsidP="001A6C58">
      <w:pPr>
        <w:pStyle w:val="ListParagraph"/>
        <w:numPr>
          <w:ilvl w:val="0"/>
          <w:numId w:val="3"/>
        </w:numPr>
        <w:shd w:val="clear" w:color="auto" w:fill="FFFFFF"/>
        <w:spacing w:after="200"/>
        <w:ind w:left="360" w:right="26"/>
        <w:rPr>
          <w:sz w:val="20"/>
          <w:szCs w:val="20"/>
          <w:lang w:val="en-GB"/>
        </w:rPr>
      </w:pPr>
      <w:r w:rsidRPr="003F4112">
        <w:rPr>
          <w:sz w:val="20"/>
          <w:szCs w:val="20"/>
          <w:lang w:val="en-GB"/>
        </w:rPr>
        <w:t>In the nineteenth century it was Benjamin Disraeli’s Conservative government which passed the River Pollution Prevention Act, providing the first legal environmenta</w:t>
      </w:r>
      <w:r>
        <w:rPr>
          <w:sz w:val="20"/>
          <w:szCs w:val="20"/>
          <w:lang w:val="en-GB"/>
        </w:rPr>
        <w:t>l protections for our waterways;</w:t>
      </w:r>
    </w:p>
    <w:p w14:paraId="30A93A5E" w14:textId="77777777" w:rsidR="00366764" w:rsidRPr="003F4112" w:rsidRDefault="00366764" w:rsidP="001A6C58">
      <w:pPr>
        <w:pStyle w:val="ListParagraph"/>
        <w:numPr>
          <w:ilvl w:val="0"/>
          <w:numId w:val="3"/>
        </w:numPr>
        <w:shd w:val="clear" w:color="auto" w:fill="FFFFFF"/>
        <w:spacing w:after="200"/>
        <w:ind w:left="360" w:right="26"/>
        <w:rPr>
          <w:sz w:val="20"/>
          <w:szCs w:val="20"/>
          <w:lang w:val="en-GB"/>
        </w:rPr>
      </w:pPr>
      <w:r w:rsidRPr="003F4112">
        <w:rPr>
          <w:sz w:val="20"/>
          <w:szCs w:val="20"/>
          <w:lang w:val="en-GB"/>
        </w:rPr>
        <w:t>A Conservative government in the 1950s passed the Clean Air Act, making the Great Smo</w:t>
      </w:r>
      <w:r>
        <w:rPr>
          <w:sz w:val="20"/>
          <w:szCs w:val="20"/>
          <w:lang w:val="en-GB"/>
        </w:rPr>
        <w:t>g of London a thing of the past;</w:t>
      </w:r>
    </w:p>
    <w:p w14:paraId="6730F180" w14:textId="77777777" w:rsidR="00366764" w:rsidRPr="003F4112" w:rsidRDefault="00366764" w:rsidP="001A6C58">
      <w:pPr>
        <w:pStyle w:val="ListParagraph"/>
        <w:numPr>
          <w:ilvl w:val="0"/>
          <w:numId w:val="3"/>
        </w:numPr>
        <w:shd w:val="clear" w:color="auto" w:fill="FFFFFF"/>
        <w:spacing w:after="200"/>
        <w:ind w:left="360" w:right="26"/>
        <w:rPr>
          <w:sz w:val="20"/>
          <w:szCs w:val="20"/>
          <w:lang w:val="en-GB"/>
        </w:rPr>
      </w:pPr>
      <w:r w:rsidRPr="003F4112">
        <w:rPr>
          <w:sz w:val="20"/>
          <w:szCs w:val="20"/>
          <w:lang w:val="en-GB"/>
        </w:rPr>
        <w:t>Margaret Thatcher was the first world leader to recognise the threat of global warming and helped to protect our ozone layers through he</w:t>
      </w:r>
      <w:r>
        <w:rPr>
          <w:sz w:val="20"/>
          <w:szCs w:val="20"/>
          <w:lang w:val="en-GB"/>
        </w:rPr>
        <w:t>r work on the Montreal Protocol; and</w:t>
      </w:r>
    </w:p>
    <w:p w14:paraId="5BADB508" w14:textId="1309E3FA" w:rsidR="00366764" w:rsidRDefault="00366764" w:rsidP="004C54A3">
      <w:pPr>
        <w:pStyle w:val="ListParagraph"/>
        <w:numPr>
          <w:ilvl w:val="0"/>
          <w:numId w:val="3"/>
        </w:numPr>
        <w:shd w:val="clear" w:color="auto" w:fill="FFFFFF"/>
        <w:spacing w:after="120"/>
        <w:ind w:left="360" w:right="29"/>
        <w:rPr>
          <w:sz w:val="20"/>
          <w:szCs w:val="20"/>
          <w:lang w:val="en-GB"/>
        </w:rPr>
      </w:pPr>
      <w:r w:rsidRPr="003F4112">
        <w:rPr>
          <w:sz w:val="20"/>
          <w:szCs w:val="20"/>
          <w:lang w:val="en-GB"/>
        </w:rPr>
        <w:t>David Cameron restored environmentalism to a central place in the Conservative agenda.”</w:t>
      </w:r>
      <w:r w:rsidR="00F5562A">
        <w:rPr>
          <w:sz w:val="20"/>
          <w:szCs w:val="20"/>
          <w:lang w:val="en-GB"/>
        </w:rPr>
        <w:t xml:space="preserve"> </w:t>
      </w:r>
      <w:r w:rsidR="00F5562A">
        <w:rPr>
          <w:sz w:val="20"/>
          <w:szCs w:val="20"/>
        </w:rPr>
        <w:t>(</w:t>
      </w:r>
      <w:r w:rsidR="00F5562A" w:rsidRPr="003749FE">
        <w:rPr>
          <w:sz w:val="20"/>
          <w:szCs w:val="20"/>
        </w:rPr>
        <w:t>The Rt Hon Theresa May MP</w:t>
      </w:r>
      <w:r w:rsidR="00F5562A">
        <w:rPr>
          <w:sz w:val="20"/>
          <w:szCs w:val="20"/>
        </w:rPr>
        <w:t>, Prime Minister)</w:t>
      </w:r>
      <w:r w:rsidRPr="003F4112">
        <w:rPr>
          <w:rStyle w:val="EndnoteReference"/>
          <w:sz w:val="20"/>
          <w:szCs w:val="20"/>
          <w:lang w:val="en-GB"/>
        </w:rPr>
        <w:endnoteReference w:id="13"/>
      </w:r>
    </w:p>
    <w:p w14:paraId="1C5193A5" w14:textId="7D35E6CE" w:rsidR="00F8017D" w:rsidRPr="00F5562A" w:rsidRDefault="00EB0FC6" w:rsidP="00EB0FC6">
      <w:pPr>
        <w:shd w:val="clear" w:color="auto" w:fill="FFFFFF"/>
        <w:spacing w:after="120"/>
        <w:ind w:right="29"/>
        <w:contextualSpacing w:val="0"/>
        <w:rPr>
          <w:b/>
          <w:spacing w:val="-16"/>
          <w:sz w:val="20"/>
          <w:szCs w:val="20"/>
        </w:rPr>
      </w:pPr>
      <w:r w:rsidRPr="00F5562A">
        <w:rPr>
          <w:b/>
          <w:spacing w:val="-16"/>
          <w:sz w:val="20"/>
          <w:szCs w:val="20"/>
        </w:rPr>
        <w:t>W</w:t>
      </w:r>
      <w:r w:rsidR="009E6C40" w:rsidRPr="00F5562A">
        <w:rPr>
          <w:b/>
          <w:spacing w:val="-16"/>
          <w:sz w:val="20"/>
          <w:szCs w:val="20"/>
        </w:rPr>
        <w:t>e have already gone further than EU regulation requires of us to protect our environment</w:t>
      </w:r>
      <w:r w:rsidR="00F8017D" w:rsidRPr="00F5562A">
        <w:rPr>
          <w:b/>
          <w:spacing w:val="-16"/>
          <w:sz w:val="20"/>
          <w:szCs w:val="20"/>
        </w:rPr>
        <w:t>:</w:t>
      </w:r>
    </w:p>
    <w:p w14:paraId="1E1FBAB0" w14:textId="1A125492" w:rsidR="00B65EA5" w:rsidRPr="00B65EA5" w:rsidRDefault="007B2172"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B65EA5">
        <w:rPr>
          <w:rFonts w:ascii="Verdana" w:hAnsi="Verdana"/>
          <w:spacing w:val="-2"/>
          <w:sz w:val="20"/>
          <w:szCs w:val="20"/>
        </w:rPr>
        <w:t>7,886 square miles of coastal waters around the UK</w:t>
      </w:r>
      <w:r w:rsidR="00B65EA5" w:rsidRPr="00B65EA5">
        <w:rPr>
          <w:rFonts w:ascii="Verdana" w:hAnsi="Verdana"/>
          <w:spacing w:val="-2"/>
          <w:sz w:val="20"/>
          <w:szCs w:val="20"/>
        </w:rPr>
        <w:t xml:space="preserve">—roughly equivalent to </w:t>
      </w:r>
      <w:r w:rsidR="001F5091">
        <w:rPr>
          <w:rFonts w:ascii="Verdana" w:hAnsi="Verdana"/>
          <w:spacing w:val="-2"/>
          <w:sz w:val="20"/>
          <w:szCs w:val="20"/>
        </w:rPr>
        <w:t xml:space="preserve">the area of </w:t>
      </w:r>
      <w:r w:rsidR="00B65EA5" w:rsidRPr="00B65EA5">
        <w:rPr>
          <w:rFonts w:ascii="Verdana" w:hAnsi="Verdana"/>
          <w:spacing w:val="-2"/>
          <w:sz w:val="20"/>
          <w:szCs w:val="20"/>
        </w:rPr>
        <w:t>Wales, or 13 times the size of Greater London—</w:t>
      </w:r>
      <w:r w:rsidRPr="00B65EA5">
        <w:rPr>
          <w:rFonts w:ascii="Verdana" w:hAnsi="Verdana"/>
          <w:spacing w:val="-2"/>
          <w:sz w:val="20"/>
          <w:szCs w:val="20"/>
        </w:rPr>
        <w:t>are now Marine Conservation Zones.</w:t>
      </w:r>
      <w:r w:rsidR="00B65EA5">
        <w:rPr>
          <w:rStyle w:val="EndnoteReference"/>
          <w:rFonts w:ascii="Verdana" w:hAnsi="Verdana"/>
          <w:spacing w:val="-2"/>
          <w:sz w:val="20"/>
          <w:szCs w:val="20"/>
        </w:rPr>
        <w:endnoteReference w:id="14"/>
      </w:r>
    </w:p>
    <w:p w14:paraId="6FF4A7EF" w14:textId="2A253C8B" w:rsidR="00D62AC6" w:rsidRPr="00632F4B" w:rsidRDefault="00D62AC6"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3F4112">
        <w:rPr>
          <w:rFonts w:ascii="Verdana" w:hAnsi="Verdana"/>
          <w:spacing w:val="-2"/>
          <w:sz w:val="20"/>
          <w:szCs w:val="20"/>
        </w:rPr>
        <w:t>Banned the use of microbeads—tiny pieces of plastic—</w:t>
      </w:r>
      <w:r w:rsidR="00F53D84" w:rsidRPr="003F4112">
        <w:rPr>
          <w:rFonts w:ascii="Verdana" w:hAnsi="Verdana"/>
          <w:spacing w:val="-2"/>
          <w:sz w:val="20"/>
          <w:szCs w:val="20"/>
        </w:rPr>
        <w:t>in cosmetic and personal care</w:t>
      </w:r>
      <w:r w:rsidR="00F53D84">
        <w:rPr>
          <w:rFonts w:ascii="Verdana" w:hAnsi="Verdana"/>
          <w:spacing w:val="-2"/>
          <w:sz w:val="20"/>
          <w:szCs w:val="20"/>
        </w:rPr>
        <w:t xml:space="preserve"> products</w:t>
      </w:r>
      <w:r w:rsidR="00F53D84" w:rsidRPr="003F4112">
        <w:rPr>
          <w:rFonts w:ascii="Verdana" w:hAnsi="Verdana"/>
          <w:spacing w:val="-2"/>
          <w:sz w:val="20"/>
          <w:szCs w:val="20"/>
        </w:rPr>
        <w:t xml:space="preserve"> </w:t>
      </w:r>
      <w:r w:rsidRPr="003F4112">
        <w:rPr>
          <w:rFonts w:ascii="Verdana" w:hAnsi="Verdana"/>
          <w:spacing w:val="-2"/>
          <w:sz w:val="20"/>
          <w:szCs w:val="20"/>
        </w:rPr>
        <w:t>to ensure our marine life is better protected.</w:t>
      </w:r>
      <w:r>
        <w:rPr>
          <w:rStyle w:val="EndnoteReference"/>
          <w:rFonts w:ascii="Verdana" w:hAnsi="Verdana"/>
          <w:spacing w:val="-2"/>
          <w:sz w:val="20"/>
          <w:szCs w:val="20"/>
        </w:rPr>
        <w:endnoteReference w:id="15"/>
      </w:r>
    </w:p>
    <w:p w14:paraId="068F069A" w14:textId="69A107FE" w:rsidR="00AE745C" w:rsidRPr="00EB0FC6" w:rsidRDefault="00F53D84" w:rsidP="001A6C58">
      <w:pPr>
        <w:pStyle w:val="NormalWeb"/>
        <w:numPr>
          <w:ilvl w:val="0"/>
          <w:numId w:val="4"/>
        </w:numPr>
        <w:spacing w:before="0" w:beforeAutospacing="0" w:after="200" w:afterAutospacing="0"/>
        <w:ind w:left="360"/>
        <w:contextualSpacing/>
        <w:rPr>
          <w:rFonts w:ascii="Verdana" w:hAnsi="Verdana"/>
          <w:spacing w:val="-4"/>
          <w:sz w:val="20"/>
          <w:szCs w:val="20"/>
        </w:rPr>
      </w:pPr>
      <w:r w:rsidRPr="00EB0FC6">
        <w:rPr>
          <w:rFonts w:ascii="Verdana" w:hAnsi="Verdana"/>
          <w:bCs/>
          <w:sz w:val="20"/>
          <w:szCs w:val="20"/>
        </w:rPr>
        <w:t xml:space="preserve">Introduced a </w:t>
      </w:r>
      <w:r w:rsidR="00EB0FC6">
        <w:rPr>
          <w:rFonts w:ascii="Verdana" w:hAnsi="Verdana"/>
          <w:bCs/>
          <w:sz w:val="20"/>
          <w:szCs w:val="20"/>
        </w:rPr>
        <w:t xml:space="preserve">5p </w:t>
      </w:r>
      <w:r w:rsidR="007B2172" w:rsidRPr="00EB0FC6">
        <w:rPr>
          <w:rFonts w:ascii="Verdana" w:hAnsi="Verdana"/>
          <w:bCs/>
          <w:sz w:val="20"/>
          <w:szCs w:val="20"/>
        </w:rPr>
        <w:t xml:space="preserve">charge on plastic bags that </w:t>
      </w:r>
      <w:r w:rsidR="00EB0FC6" w:rsidRPr="00EB0FC6">
        <w:rPr>
          <w:rFonts w:ascii="Verdana" w:hAnsi="Verdana"/>
          <w:bCs/>
          <w:sz w:val="20"/>
          <w:szCs w:val="20"/>
        </w:rPr>
        <w:t xml:space="preserve">resulted in </w:t>
      </w:r>
      <w:r w:rsidRPr="00EB0FC6">
        <w:rPr>
          <w:rFonts w:ascii="Verdana" w:hAnsi="Verdana"/>
          <w:bCs/>
          <w:sz w:val="20"/>
          <w:szCs w:val="20"/>
        </w:rPr>
        <w:t xml:space="preserve">83 per cent </w:t>
      </w:r>
      <w:r w:rsidR="00EB0FC6" w:rsidRPr="00EB0FC6">
        <w:rPr>
          <w:rFonts w:ascii="Verdana" w:hAnsi="Verdana"/>
          <w:bCs/>
          <w:sz w:val="20"/>
          <w:szCs w:val="20"/>
        </w:rPr>
        <w:t>fewer</w:t>
      </w:r>
      <w:r w:rsidRPr="00EB0FC6">
        <w:rPr>
          <w:rFonts w:ascii="Verdana" w:hAnsi="Verdana"/>
          <w:bCs/>
          <w:sz w:val="20"/>
          <w:szCs w:val="20"/>
        </w:rPr>
        <w:t xml:space="preserve"> </w:t>
      </w:r>
      <w:r w:rsidR="007B2172" w:rsidRPr="00EB0FC6">
        <w:rPr>
          <w:rFonts w:ascii="Verdana" w:hAnsi="Verdana"/>
          <w:bCs/>
          <w:sz w:val="20"/>
          <w:szCs w:val="20"/>
        </w:rPr>
        <w:t xml:space="preserve">bags </w:t>
      </w:r>
      <w:r w:rsidR="00EB0FC6" w:rsidRPr="00EB0FC6">
        <w:rPr>
          <w:rFonts w:ascii="Verdana" w:hAnsi="Verdana"/>
          <w:bCs/>
          <w:sz w:val="20"/>
          <w:szCs w:val="20"/>
        </w:rPr>
        <w:t xml:space="preserve">being </w:t>
      </w:r>
      <w:r w:rsidR="007B2172" w:rsidRPr="00EB0FC6">
        <w:rPr>
          <w:rFonts w:ascii="Verdana" w:hAnsi="Verdana"/>
          <w:bCs/>
          <w:spacing w:val="-4"/>
          <w:sz w:val="20"/>
          <w:szCs w:val="20"/>
        </w:rPr>
        <w:t>distributed and million</w:t>
      </w:r>
      <w:r w:rsidR="00EB0FC6" w:rsidRPr="00EB0FC6">
        <w:rPr>
          <w:rFonts w:ascii="Verdana" w:hAnsi="Verdana"/>
          <w:bCs/>
          <w:spacing w:val="-4"/>
          <w:sz w:val="20"/>
          <w:szCs w:val="20"/>
        </w:rPr>
        <w:t>s</w:t>
      </w:r>
      <w:r w:rsidR="007B2172" w:rsidRPr="00EB0FC6">
        <w:rPr>
          <w:rFonts w:ascii="Verdana" w:hAnsi="Verdana"/>
          <w:bCs/>
          <w:spacing w:val="-4"/>
          <w:sz w:val="20"/>
          <w:szCs w:val="20"/>
        </w:rPr>
        <w:t xml:space="preserve"> donated to environmental, educational and other good causes</w:t>
      </w:r>
      <w:r w:rsidR="00AE745C" w:rsidRPr="00EB0FC6">
        <w:rPr>
          <w:rFonts w:ascii="Verdana" w:hAnsi="Verdana"/>
          <w:bCs/>
          <w:spacing w:val="-4"/>
          <w:sz w:val="20"/>
          <w:szCs w:val="20"/>
        </w:rPr>
        <w:t>.</w:t>
      </w:r>
      <w:r w:rsidR="00AE745C" w:rsidRPr="00EB0FC6">
        <w:rPr>
          <w:rStyle w:val="EndnoteReference"/>
          <w:rFonts w:ascii="Verdana" w:hAnsi="Verdana"/>
          <w:bCs/>
          <w:spacing w:val="-4"/>
          <w:sz w:val="20"/>
          <w:szCs w:val="20"/>
        </w:rPr>
        <w:endnoteReference w:id="16"/>
      </w:r>
    </w:p>
    <w:p w14:paraId="772622D6" w14:textId="77777777" w:rsidR="00D62AC6" w:rsidRPr="00632F4B" w:rsidRDefault="00D62AC6"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632F4B">
        <w:rPr>
          <w:rFonts w:ascii="Verdana" w:hAnsi="Verdana"/>
          <w:spacing w:val="-2"/>
          <w:sz w:val="20"/>
          <w:szCs w:val="20"/>
        </w:rPr>
        <w:t>Nearly doubled maximum litter fines to £150 and ensured that individuals can be fined for litter thrown from their vehicles.</w:t>
      </w:r>
      <w:r w:rsidRPr="00632F4B">
        <w:rPr>
          <w:rFonts w:ascii="Verdana" w:hAnsi="Verdana"/>
          <w:spacing w:val="-2"/>
          <w:sz w:val="20"/>
          <w:szCs w:val="20"/>
          <w:vertAlign w:val="superscript"/>
        </w:rPr>
        <w:endnoteReference w:id="17"/>
      </w:r>
    </w:p>
    <w:p w14:paraId="46D1C3F4" w14:textId="25C1EB39" w:rsidR="0098209F" w:rsidRPr="00632F4B" w:rsidRDefault="00D62AC6"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632F4B">
        <w:rPr>
          <w:rFonts w:ascii="Verdana" w:hAnsi="Verdana"/>
          <w:spacing w:val="-2"/>
          <w:sz w:val="20"/>
          <w:szCs w:val="20"/>
        </w:rPr>
        <w:t xml:space="preserve">Issued a call for evidence on how a deposit return scheme could work to reduce waste and to encourage greater recycling of </w:t>
      </w:r>
      <w:r w:rsidR="0098209F" w:rsidRPr="00632F4B">
        <w:rPr>
          <w:rFonts w:ascii="Verdana" w:hAnsi="Verdana"/>
          <w:spacing w:val="-2"/>
          <w:sz w:val="20"/>
          <w:szCs w:val="20"/>
        </w:rPr>
        <w:t>plastic, metal and glass drinks containers</w:t>
      </w:r>
      <w:r w:rsidRPr="00632F4B">
        <w:rPr>
          <w:rFonts w:ascii="Verdana" w:hAnsi="Verdana"/>
          <w:spacing w:val="-2"/>
          <w:sz w:val="20"/>
          <w:szCs w:val="20"/>
        </w:rPr>
        <w:t>.</w:t>
      </w:r>
      <w:r w:rsidRPr="00632F4B">
        <w:rPr>
          <w:rStyle w:val="EndnoteReference"/>
          <w:rFonts w:ascii="Verdana" w:hAnsi="Verdana"/>
          <w:spacing w:val="-2"/>
          <w:sz w:val="20"/>
          <w:szCs w:val="20"/>
        </w:rPr>
        <w:endnoteReference w:id="18"/>
      </w:r>
    </w:p>
    <w:p w14:paraId="721AEAD6" w14:textId="397B30A0" w:rsidR="005E2037" w:rsidRPr="00632F4B" w:rsidRDefault="00646E9F"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632F4B">
        <w:rPr>
          <w:rFonts w:ascii="Verdana" w:hAnsi="Verdana"/>
          <w:bCs/>
          <w:spacing w:val="-2"/>
          <w:sz w:val="20"/>
          <w:szCs w:val="20"/>
        </w:rPr>
        <w:t>Introduced a</w:t>
      </w:r>
      <w:r w:rsidR="005E2037" w:rsidRPr="00632F4B">
        <w:rPr>
          <w:rFonts w:ascii="Verdana" w:hAnsi="Verdana"/>
          <w:bCs/>
          <w:spacing w:val="-2"/>
          <w:sz w:val="20"/>
          <w:szCs w:val="20"/>
        </w:rPr>
        <w:t xml:space="preserve"> new Clean Air Fund</w:t>
      </w:r>
      <w:r w:rsidR="00A5729F" w:rsidRPr="00632F4B">
        <w:rPr>
          <w:rFonts w:ascii="Verdana" w:hAnsi="Verdana"/>
          <w:bCs/>
          <w:spacing w:val="-2"/>
          <w:sz w:val="20"/>
          <w:szCs w:val="20"/>
        </w:rPr>
        <w:t xml:space="preserve"> and </w:t>
      </w:r>
      <w:r w:rsidRPr="00632F4B">
        <w:rPr>
          <w:rFonts w:ascii="Verdana" w:hAnsi="Verdana"/>
          <w:spacing w:val="-2"/>
          <w:sz w:val="20"/>
          <w:szCs w:val="20"/>
        </w:rPr>
        <w:t>total investment</w:t>
      </w:r>
      <w:r w:rsidR="00A5729F" w:rsidRPr="00632F4B">
        <w:rPr>
          <w:rFonts w:ascii="Verdana" w:hAnsi="Verdana"/>
          <w:spacing w:val="-2"/>
          <w:sz w:val="20"/>
          <w:szCs w:val="20"/>
        </w:rPr>
        <w:t xml:space="preserve"> </w:t>
      </w:r>
      <w:r w:rsidRPr="00632F4B">
        <w:rPr>
          <w:rFonts w:ascii="Verdana" w:hAnsi="Verdana"/>
          <w:spacing w:val="-2"/>
          <w:sz w:val="20"/>
          <w:szCs w:val="20"/>
        </w:rPr>
        <w:t>o</w:t>
      </w:r>
      <w:r w:rsidR="00A5729F" w:rsidRPr="00632F4B">
        <w:rPr>
          <w:rFonts w:ascii="Verdana" w:hAnsi="Verdana"/>
          <w:spacing w:val="-2"/>
          <w:sz w:val="20"/>
          <w:szCs w:val="20"/>
        </w:rPr>
        <w:t>f</w:t>
      </w:r>
      <w:r w:rsidRPr="00632F4B">
        <w:rPr>
          <w:rFonts w:ascii="Verdana" w:hAnsi="Verdana"/>
          <w:spacing w:val="-2"/>
          <w:sz w:val="20"/>
          <w:szCs w:val="20"/>
        </w:rPr>
        <w:t xml:space="preserve"> £3</w:t>
      </w:r>
      <w:r w:rsidR="005E2037" w:rsidRPr="00632F4B">
        <w:rPr>
          <w:rFonts w:ascii="Verdana" w:hAnsi="Verdana"/>
          <w:spacing w:val="-2"/>
          <w:sz w:val="20"/>
          <w:szCs w:val="20"/>
        </w:rPr>
        <w:t>.5</w:t>
      </w:r>
      <w:r w:rsidRPr="00632F4B">
        <w:rPr>
          <w:rFonts w:ascii="Verdana" w:hAnsi="Verdana"/>
          <w:spacing w:val="-2"/>
          <w:sz w:val="20"/>
          <w:szCs w:val="20"/>
        </w:rPr>
        <w:t xml:space="preserve"> billion</w:t>
      </w:r>
      <w:r w:rsidR="00A5729F" w:rsidRPr="00632F4B">
        <w:rPr>
          <w:rFonts w:ascii="Verdana" w:hAnsi="Verdana"/>
          <w:spacing w:val="-2"/>
          <w:sz w:val="20"/>
          <w:szCs w:val="20"/>
        </w:rPr>
        <w:t xml:space="preserve"> in improving air quality</w:t>
      </w:r>
      <w:r w:rsidR="001F5091">
        <w:rPr>
          <w:rFonts w:ascii="Verdana" w:hAnsi="Verdana"/>
          <w:bCs/>
          <w:spacing w:val="-2"/>
          <w:sz w:val="20"/>
          <w:szCs w:val="20"/>
        </w:rPr>
        <w:t>, including</w:t>
      </w:r>
      <w:r w:rsidR="001F5091" w:rsidRPr="001F5091">
        <w:rPr>
          <w:rFonts w:ascii="Verdana" w:hAnsi="Verdana"/>
          <w:bCs/>
          <w:spacing w:val="-2"/>
          <w:sz w:val="20"/>
          <w:szCs w:val="20"/>
        </w:rPr>
        <w:t xml:space="preserve"> </w:t>
      </w:r>
      <w:r w:rsidR="001F5091" w:rsidRPr="00632F4B">
        <w:rPr>
          <w:rFonts w:ascii="Verdana" w:hAnsi="Verdana"/>
          <w:bCs/>
          <w:spacing w:val="-2"/>
          <w:sz w:val="20"/>
          <w:szCs w:val="20"/>
        </w:rPr>
        <w:t xml:space="preserve">ending the sale of all new petrol and diesel </w:t>
      </w:r>
      <w:r w:rsidR="001F5091" w:rsidRPr="00632F4B">
        <w:rPr>
          <w:rFonts w:ascii="Verdana" w:hAnsi="Verdana"/>
          <w:spacing w:val="-2"/>
          <w:sz w:val="20"/>
          <w:szCs w:val="20"/>
        </w:rPr>
        <w:t xml:space="preserve">cars and vans </w:t>
      </w:r>
      <w:r w:rsidR="001F5091" w:rsidRPr="00632F4B">
        <w:rPr>
          <w:rFonts w:ascii="Verdana" w:hAnsi="Verdana"/>
          <w:bCs/>
          <w:spacing w:val="-2"/>
          <w:sz w:val="20"/>
          <w:szCs w:val="20"/>
        </w:rPr>
        <w:t>by 2040</w:t>
      </w:r>
      <w:bookmarkStart w:id="7" w:name="_Ref505761816"/>
      <w:r w:rsidR="001F5091">
        <w:rPr>
          <w:rFonts w:ascii="Verdana" w:hAnsi="Verdana"/>
          <w:bCs/>
          <w:spacing w:val="-2"/>
          <w:sz w:val="20"/>
          <w:szCs w:val="20"/>
        </w:rPr>
        <w:t>.</w:t>
      </w:r>
      <w:r w:rsidR="001F5091" w:rsidRPr="00632F4B">
        <w:rPr>
          <w:rStyle w:val="EndnoteReference"/>
          <w:rFonts w:ascii="Verdana" w:hAnsi="Verdana"/>
          <w:spacing w:val="-2"/>
          <w:sz w:val="20"/>
          <w:szCs w:val="20"/>
        </w:rPr>
        <w:endnoteReference w:id="19"/>
      </w:r>
      <w:bookmarkEnd w:id="7"/>
    </w:p>
    <w:p w14:paraId="01161BFE" w14:textId="66F875B5" w:rsidR="00D545D9" w:rsidRPr="00632F4B" w:rsidRDefault="00D545D9" w:rsidP="001A6C58">
      <w:pPr>
        <w:pStyle w:val="NormalWeb"/>
        <w:numPr>
          <w:ilvl w:val="0"/>
          <w:numId w:val="4"/>
        </w:numPr>
        <w:spacing w:before="0" w:beforeAutospacing="0" w:after="200" w:afterAutospacing="0"/>
        <w:ind w:left="360"/>
        <w:contextualSpacing/>
        <w:rPr>
          <w:rFonts w:ascii="Verdana" w:hAnsi="Verdana"/>
          <w:spacing w:val="-2"/>
          <w:sz w:val="20"/>
          <w:szCs w:val="20"/>
          <w:u w:val="single"/>
        </w:rPr>
      </w:pPr>
      <w:r w:rsidRPr="00632F4B">
        <w:rPr>
          <w:rFonts w:ascii="Verdana" w:hAnsi="Verdana"/>
          <w:spacing w:val="-2"/>
          <w:sz w:val="20"/>
          <w:szCs w:val="20"/>
        </w:rPr>
        <w:t>Hosting an international Zero Emissio</w:t>
      </w:r>
      <w:r w:rsidR="00EB0FC6">
        <w:rPr>
          <w:rFonts w:ascii="Verdana" w:hAnsi="Verdana"/>
          <w:spacing w:val="-2"/>
          <w:sz w:val="20"/>
          <w:szCs w:val="20"/>
        </w:rPr>
        <w:t>n Vehicle Summit in autumn 2018</w:t>
      </w:r>
      <w:r w:rsidRPr="00632F4B">
        <w:rPr>
          <w:rFonts w:ascii="Verdana" w:hAnsi="Verdana"/>
          <w:spacing w:val="-2"/>
          <w:sz w:val="20"/>
          <w:szCs w:val="20"/>
        </w:rPr>
        <w:t xml:space="preserve"> to further the development of the low emission and electric car market.</w:t>
      </w:r>
      <w:bookmarkStart w:id="8" w:name="_Ref505760863"/>
      <w:r w:rsidRPr="00632F4B">
        <w:rPr>
          <w:rStyle w:val="EndnoteReference"/>
          <w:rFonts w:ascii="Verdana" w:hAnsi="Verdana"/>
          <w:spacing w:val="-2"/>
          <w:sz w:val="20"/>
          <w:szCs w:val="20"/>
        </w:rPr>
        <w:endnoteReference w:id="20"/>
      </w:r>
      <w:bookmarkEnd w:id="8"/>
    </w:p>
    <w:p w14:paraId="0AC71C1F" w14:textId="11296448" w:rsidR="00E83602" w:rsidRPr="00632F4B" w:rsidRDefault="00E83602" w:rsidP="001A6C58">
      <w:pPr>
        <w:pStyle w:val="NormalWeb"/>
        <w:numPr>
          <w:ilvl w:val="0"/>
          <w:numId w:val="4"/>
        </w:numPr>
        <w:spacing w:before="0" w:beforeAutospacing="0" w:after="200" w:afterAutospacing="0"/>
        <w:ind w:left="360"/>
        <w:contextualSpacing/>
        <w:rPr>
          <w:rFonts w:ascii="Verdana" w:hAnsi="Verdana"/>
          <w:spacing w:val="-2"/>
          <w:sz w:val="20"/>
          <w:szCs w:val="20"/>
          <w:u w:val="single"/>
        </w:rPr>
      </w:pPr>
      <w:r w:rsidRPr="00632F4B">
        <w:rPr>
          <w:rFonts w:ascii="Verdana" w:hAnsi="Verdana"/>
          <w:spacing w:val="-2"/>
          <w:sz w:val="20"/>
          <w:szCs w:val="20"/>
        </w:rPr>
        <w:t>Working with countries around the world to phase out coal, including ending support, except in rare</w:t>
      </w:r>
      <w:r w:rsidR="00F2112B" w:rsidRPr="00F2112B">
        <w:rPr>
          <w:rFonts w:ascii="Verdana" w:hAnsi="Verdana"/>
          <w:spacing w:val="-2"/>
          <w:sz w:val="20"/>
          <w:szCs w:val="20"/>
        </w:rPr>
        <w:t xml:space="preserve"> </w:t>
      </w:r>
      <w:r w:rsidR="00F2112B">
        <w:rPr>
          <w:rFonts w:ascii="Verdana" w:hAnsi="Verdana"/>
          <w:spacing w:val="-2"/>
          <w:sz w:val="20"/>
          <w:szCs w:val="20"/>
        </w:rPr>
        <w:t>situations</w:t>
      </w:r>
      <w:r w:rsidRPr="00632F4B">
        <w:rPr>
          <w:rFonts w:ascii="Verdana" w:hAnsi="Verdana"/>
          <w:spacing w:val="-2"/>
          <w:sz w:val="20"/>
          <w:szCs w:val="20"/>
        </w:rPr>
        <w:t>, for public financing of new coal-fired power plants overseas.</w:t>
      </w:r>
      <w:r w:rsidR="00F2112B" w:rsidRPr="00F2112B">
        <w:rPr>
          <w:rFonts w:ascii="Verdana" w:hAnsi="Verdana"/>
          <w:sz w:val="20"/>
          <w:szCs w:val="20"/>
          <w:vertAlign w:val="superscript"/>
        </w:rPr>
        <w:fldChar w:fldCharType="begin"/>
      </w:r>
      <w:r w:rsidR="00F2112B" w:rsidRPr="00F2112B">
        <w:rPr>
          <w:rFonts w:ascii="Verdana" w:hAnsi="Verdana"/>
          <w:spacing w:val="-2"/>
          <w:sz w:val="20"/>
          <w:szCs w:val="20"/>
          <w:vertAlign w:val="superscript"/>
        </w:rPr>
        <w:instrText xml:space="preserve"> NOTEREF _Ref505761029 \h </w:instrText>
      </w:r>
      <w:r w:rsidR="00F2112B">
        <w:rPr>
          <w:rFonts w:ascii="Verdana" w:hAnsi="Verdana"/>
          <w:sz w:val="20"/>
          <w:szCs w:val="20"/>
          <w:vertAlign w:val="superscript"/>
        </w:rPr>
        <w:instrText xml:space="preserve"> \* MERGEFORMAT </w:instrText>
      </w:r>
      <w:r w:rsidR="00F2112B" w:rsidRPr="00F2112B">
        <w:rPr>
          <w:rFonts w:ascii="Verdana" w:hAnsi="Verdana"/>
          <w:sz w:val="20"/>
          <w:szCs w:val="20"/>
          <w:vertAlign w:val="superscript"/>
        </w:rPr>
      </w:r>
      <w:r w:rsidR="00F2112B" w:rsidRPr="00F2112B">
        <w:rPr>
          <w:rFonts w:ascii="Verdana" w:hAnsi="Verdana"/>
          <w:sz w:val="20"/>
          <w:szCs w:val="20"/>
          <w:vertAlign w:val="superscript"/>
        </w:rPr>
        <w:fldChar w:fldCharType="separate"/>
      </w:r>
      <w:r w:rsidR="00215D25">
        <w:rPr>
          <w:rFonts w:ascii="Verdana" w:hAnsi="Verdana"/>
          <w:spacing w:val="-2"/>
          <w:sz w:val="20"/>
          <w:szCs w:val="20"/>
          <w:vertAlign w:val="superscript"/>
        </w:rPr>
        <w:t>6</w:t>
      </w:r>
      <w:r w:rsidR="00F2112B" w:rsidRPr="00F2112B">
        <w:rPr>
          <w:rFonts w:ascii="Verdana" w:hAnsi="Verdana"/>
          <w:sz w:val="20"/>
          <w:szCs w:val="20"/>
          <w:vertAlign w:val="superscript"/>
        </w:rPr>
        <w:fldChar w:fldCharType="end"/>
      </w:r>
    </w:p>
    <w:p w14:paraId="1CABD616" w14:textId="62B49E26" w:rsidR="00E83602" w:rsidRPr="00C7738B" w:rsidRDefault="00C7738B" w:rsidP="001A6C58">
      <w:pPr>
        <w:pStyle w:val="NormalWeb"/>
        <w:numPr>
          <w:ilvl w:val="0"/>
          <w:numId w:val="4"/>
        </w:numPr>
        <w:spacing w:before="0" w:beforeAutospacing="0" w:after="200" w:afterAutospacing="0"/>
        <w:ind w:left="360"/>
        <w:contextualSpacing/>
        <w:jc w:val="both"/>
        <w:rPr>
          <w:rFonts w:ascii="Verdana" w:hAnsi="Verdana"/>
          <w:spacing w:val="-2"/>
          <w:sz w:val="20"/>
          <w:szCs w:val="20"/>
          <w:u w:val="single"/>
        </w:rPr>
      </w:pPr>
      <w:r w:rsidRPr="00632F4B">
        <w:rPr>
          <w:rFonts w:ascii="Verdana" w:hAnsi="Verdana"/>
          <w:spacing w:val="-2"/>
          <w:sz w:val="20"/>
          <w:szCs w:val="20"/>
        </w:rPr>
        <w:t>Providing</w:t>
      </w:r>
      <w:r w:rsidR="00E83602" w:rsidRPr="00632F4B">
        <w:rPr>
          <w:rFonts w:ascii="Verdana" w:hAnsi="Verdana"/>
          <w:spacing w:val="-2"/>
          <w:sz w:val="20"/>
          <w:szCs w:val="20"/>
        </w:rPr>
        <w:t xml:space="preserve"> £140 million to support poorer communities to cope with deforestation</w:t>
      </w:r>
      <w:r w:rsidR="00F53D84">
        <w:rPr>
          <w:rFonts w:ascii="Verdana" w:hAnsi="Verdana"/>
          <w:spacing w:val="-2"/>
          <w:sz w:val="20"/>
          <w:szCs w:val="20"/>
        </w:rPr>
        <w:t>,</w:t>
      </w:r>
      <w:r w:rsidR="00E83602" w:rsidRPr="00632F4B">
        <w:rPr>
          <w:rFonts w:ascii="Verdana" w:hAnsi="Verdana"/>
          <w:spacing w:val="-2"/>
          <w:sz w:val="20"/>
          <w:szCs w:val="20"/>
        </w:rPr>
        <w:t xml:space="preserve"> natural </w:t>
      </w:r>
      <w:r w:rsidRPr="00632F4B">
        <w:rPr>
          <w:rFonts w:ascii="Verdana" w:hAnsi="Verdana"/>
          <w:spacing w:val="-2"/>
          <w:sz w:val="20"/>
          <w:szCs w:val="20"/>
        </w:rPr>
        <w:t>disasters and climate extremes</w:t>
      </w:r>
      <w:r w:rsidR="00E83602" w:rsidRPr="00C7738B">
        <w:rPr>
          <w:rFonts w:ascii="Verdana" w:hAnsi="Verdana"/>
          <w:spacing w:val="-2"/>
          <w:sz w:val="20"/>
          <w:szCs w:val="20"/>
        </w:rPr>
        <w:t>.</w:t>
      </w:r>
      <w:r w:rsidR="00D545D9" w:rsidRPr="00D545D9">
        <w:rPr>
          <w:rFonts w:ascii="Verdana" w:hAnsi="Verdana"/>
          <w:spacing w:val="-2"/>
          <w:sz w:val="20"/>
          <w:szCs w:val="20"/>
          <w:vertAlign w:val="superscript"/>
        </w:rPr>
        <w:fldChar w:fldCharType="begin"/>
      </w:r>
      <w:r w:rsidR="00D545D9" w:rsidRPr="00D545D9">
        <w:rPr>
          <w:rFonts w:ascii="Verdana" w:hAnsi="Verdana"/>
          <w:spacing w:val="-2"/>
          <w:sz w:val="20"/>
          <w:szCs w:val="20"/>
          <w:vertAlign w:val="superscript"/>
        </w:rPr>
        <w:instrText xml:space="preserve"> NOTEREF _Ref505760863 \h </w:instrText>
      </w:r>
      <w:r w:rsidR="00D545D9">
        <w:rPr>
          <w:rFonts w:ascii="Verdana" w:hAnsi="Verdana"/>
          <w:spacing w:val="-2"/>
          <w:sz w:val="20"/>
          <w:szCs w:val="20"/>
          <w:vertAlign w:val="superscript"/>
        </w:rPr>
        <w:instrText xml:space="preserve"> \* MERGEFORMAT </w:instrText>
      </w:r>
      <w:r w:rsidR="00D545D9" w:rsidRPr="00D545D9">
        <w:rPr>
          <w:rFonts w:ascii="Verdana" w:hAnsi="Verdana"/>
          <w:spacing w:val="-2"/>
          <w:sz w:val="20"/>
          <w:szCs w:val="20"/>
          <w:vertAlign w:val="superscript"/>
        </w:rPr>
      </w:r>
      <w:r w:rsidR="00D545D9" w:rsidRPr="00D545D9">
        <w:rPr>
          <w:rFonts w:ascii="Verdana" w:hAnsi="Verdana"/>
          <w:spacing w:val="-2"/>
          <w:sz w:val="20"/>
          <w:szCs w:val="20"/>
          <w:vertAlign w:val="superscript"/>
        </w:rPr>
        <w:fldChar w:fldCharType="separate"/>
      </w:r>
      <w:r w:rsidR="00215D25">
        <w:rPr>
          <w:rFonts w:ascii="Verdana" w:hAnsi="Verdana"/>
          <w:spacing w:val="-2"/>
          <w:sz w:val="20"/>
          <w:szCs w:val="20"/>
          <w:vertAlign w:val="superscript"/>
        </w:rPr>
        <w:t>20</w:t>
      </w:r>
      <w:r w:rsidR="00D545D9" w:rsidRPr="00D545D9">
        <w:rPr>
          <w:rFonts w:ascii="Verdana" w:hAnsi="Verdana"/>
          <w:spacing w:val="-2"/>
          <w:sz w:val="20"/>
          <w:szCs w:val="20"/>
          <w:vertAlign w:val="superscript"/>
        </w:rPr>
        <w:fldChar w:fldCharType="end"/>
      </w:r>
    </w:p>
    <w:p w14:paraId="177F68E5" w14:textId="4E013C78" w:rsidR="00D62AC6" w:rsidRPr="00D62AC6" w:rsidRDefault="00D62AC6" w:rsidP="001A6C58">
      <w:pPr>
        <w:pStyle w:val="NormalWeb"/>
        <w:numPr>
          <w:ilvl w:val="0"/>
          <w:numId w:val="4"/>
        </w:numPr>
        <w:spacing w:before="0" w:beforeAutospacing="0" w:after="200" w:afterAutospacing="0"/>
        <w:ind w:left="360"/>
        <w:contextualSpacing/>
        <w:rPr>
          <w:rFonts w:ascii="Verdana" w:hAnsi="Verdana"/>
          <w:spacing w:val="-2"/>
          <w:sz w:val="20"/>
          <w:szCs w:val="20"/>
          <w:u w:val="single"/>
        </w:rPr>
      </w:pPr>
      <w:r w:rsidRPr="00D62AC6">
        <w:rPr>
          <w:rFonts w:ascii="Verdana" w:hAnsi="Verdana"/>
          <w:spacing w:val="-2"/>
          <w:sz w:val="20"/>
          <w:szCs w:val="20"/>
        </w:rPr>
        <w:t xml:space="preserve">Setting out plans for a new, world-leading independent statutory environmental body to hold government to account, ensuring that </w:t>
      </w:r>
      <w:r w:rsidR="00F53D84">
        <w:rPr>
          <w:rFonts w:ascii="Verdana" w:hAnsi="Verdana"/>
          <w:spacing w:val="-2"/>
          <w:sz w:val="20"/>
          <w:szCs w:val="20"/>
        </w:rPr>
        <w:t xml:space="preserve">we </w:t>
      </w:r>
      <w:r w:rsidRPr="00D62AC6">
        <w:rPr>
          <w:rFonts w:ascii="Verdana" w:hAnsi="Verdana"/>
          <w:spacing w:val="-2"/>
          <w:sz w:val="20"/>
          <w:szCs w:val="20"/>
        </w:rPr>
        <w:t>continue to enhance standards.</w:t>
      </w:r>
      <w:r w:rsidRPr="00D62AC6">
        <w:rPr>
          <w:rFonts w:ascii="Verdana" w:hAnsi="Verdana"/>
          <w:spacing w:val="-2"/>
          <w:sz w:val="20"/>
          <w:szCs w:val="20"/>
          <w:vertAlign w:val="superscript"/>
        </w:rPr>
        <w:endnoteReference w:id="21"/>
      </w:r>
    </w:p>
    <w:p w14:paraId="5D8FDC98" w14:textId="0DE7E47F" w:rsidR="00535C2A" w:rsidRPr="00535C2A" w:rsidRDefault="007B2172" w:rsidP="001A6C58">
      <w:pPr>
        <w:pStyle w:val="NormalWeb"/>
        <w:numPr>
          <w:ilvl w:val="0"/>
          <w:numId w:val="4"/>
        </w:numPr>
        <w:spacing w:before="0" w:beforeAutospacing="0" w:after="200" w:afterAutospacing="0"/>
        <w:ind w:left="360"/>
        <w:contextualSpacing/>
        <w:rPr>
          <w:rFonts w:ascii="Verdana" w:hAnsi="Verdana"/>
          <w:spacing w:val="-2"/>
          <w:sz w:val="20"/>
          <w:szCs w:val="20"/>
          <w:u w:val="single"/>
        </w:rPr>
      </w:pPr>
      <w:r w:rsidRPr="00535C2A">
        <w:rPr>
          <w:rFonts w:ascii="Verdana" w:hAnsi="Verdana"/>
          <w:spacing w:val="-2"/>
          <w:sz w:val="20"/>
          <w:szCs w:val="20"/>
        </w:rPr>
        <w:t>Imposed a ban on ivory sales to help bring an end to the poaching of elephants, putting the UK front and centre of global efforts to end the insidious trade in ivory</w:t>
      </w:r>
      <w:r w:rsidR="00535C2A">
        <w:rPr>
          <w:rFonts w:ascii="Verdana" w:hAnsi="Verdana"/>
          <w:spacing w:val="-2"/>
          <w:sz w:val="20"/>
          <w:szCs w:val="20"/>
        </w:rPr>
        <w:t>.</w:t>
      </w:r>
      <w:r w:rsidR="00535C2A">
        <w:rPr>
          <w:rStyle w:val="EndnoteReference"/>
          <w:rFonts w:ascii="Verdana" w:hAnsi="Verdana"/>
          <w:spacing w:val="-2"/>
          <w:sz w:val="20"/>
          <w:szCs w:val="20"/>
        </w:rPr>
        <w:endnoteReference w:id="22"/>
      </w:r>
    </w:p>
    <w:p w14:paraId="0CA8E8D3" w14:textId="618F37AF" w:rsidR="00E83602" w:rsidRDefault="00EB0FC6" w:rsidP="001A6C58">
      <w:pPr>
        <w:pStyle w:val="NormalWeb"/>
        <w:numPr>
          <w:ilvl w:val="0"/>
          <w:numId w:val="4"/>
        </w:numPr>
        <w:spacing w:before="0" w:beforeAutospacing="0" w:after="200" w:afterAutospacing="0"/>
        <w:ind w:left="360"/>
        <w:contextualSpacing/>
        <w:rPr>
          <w:rFonts w:ascii="Verdana" w:hAnsi="Verdana"/>
          <w:spacing w:val="-2"/>
          <w:sz w:val="20"/>
          <w:szCs w:val="20"/>
        </w:rPr>
      </w:pPr>
      <w:r>
        <w:rPr>
          <w:rFonts w:ascii="Verdana" w:hAnsi="Verdana"/>
          <w:spacing w:val="-2"/>
          <w:sz w:val="20"/>
          <w:szCs w:val="20"/>
        </w:rPr>
        <w:t>W</w:t>
      </w:r>
      <w:r w:rsidR="00E83602" w:rsidRPr="003F4112">
        <w:rPr>
          <w:rFonts w:ascii="Verdana" w:hAnsi="Verdana"/>
          <w:spacing w:val="-2"/>
          <w:sz w:val="20"/>
          <w:szCs w:val="20"/>
        </w:rPr>
        <w:t xml:space="preserve">e convened the </w:t>
      </w:r>
      <w:r>
        <w:rPr>
          <w:rFonts w:ascii="Verdana" w:hAnsi="Verdana"/>
          <w:spacing w:val="-2"/>
          <w:sz w:val="20"/>
          <w:szCs w:val="20"/>
        </w:rPr>
        <w:t>first ever</w:t>
      </w:r>
      <w:r w:rsidR="00E83602" w:rsidRPr="003F4112">
        <w:rPr>
          <w:rFonts w:ascii="Verdana" w:hAnsi="Verdana"/>
          <w:spacing w:val="-2"/>
          <w:sz w:val="20"/>
          <w:szCs w:val="20"/>
        </w:rPr>
        <w:t xml:space="preserve"> Conference on the Illegal Wildlife Trade to help eradicate an abhorrent crime and to protect species </w:t>
      </w:r>
      <w:r>
        <w:rPr>
          <w:rFonts w:ascii="Verdana" w:hAnsi="Verdana"/>
          <w:spacing w:val="-2"/>
          <w:sz w:val="20"/>
          <w:szCs w:val="20"/>
        </w:rPr>
        <w:t xml:space="preserve">better </w:t>
      </w:r>
      <w:r w:rsidR="00E83602" w:rsidRPr="003F4112">
        <w:rPr>
          <w:rFonts w:ascii="Verdana" w:hAnsi="Verdana"/>
          <w:spacing w:val="-2"/>
          <w:sz w:val="20"/>
          <w:szCs w:val="20"/>
        </w:rPr>
        <w:t>from the threat of extinction.</w:t>
      </w:r>
      <w:r w:rsidR="00E83602">
        <w:rPr>
          <w:rStyle w:val="EndnoteReference"/>
          <w:rFonts w:ascii="Verdana" w:hAnsi="Verdana"/>
          <w:spacing w:val="-2"/>
          <w:sz w:val="20"/>
          <w:szCs w:val="20"/>
        </w:rPr>
        <w:endnoteReference w:id="23"/>
      </w:r>
    </w:p>
    <w:p w14:paraId="2C85A0DC" w14:textId="553AD4C6" w:rsidR="007B2172" w:rsidRDefault="007B2172" w:rsidP="001A6C58">
      <w:pPr>
        <w:pStyle w:val="NormalWeb"/>
        <w:numPr>
          <w:ilvl w:val="0"/>
          <w:numId w:val="4"/>
        </w:numPr>
        <w:spacing w:before="0" w:beforeAutospacing="0" w:after="200" w:afterAutospacing="0"/>
        <w:ind w:left="360"/>
        <w:contextualSpacing/>
        <w:rPr>
          <w:rFonts w:ascii="Verdana" w:hAnsi="Verdana"/>
          <w:spacing w:val="-2"/>
          <w:sz w:val="20"/>
          <w:szCs w:val="20"/>
          <w:u w:val="single"/>
        </w:rPr>
      </w:pPr>
      <w:r w:rsidRPr="003F4112">
        <w:rPr>
          <w:rFonts w:ascii="Verdana" w:hAnsi="Verdana"/>
          <w:spacing w:val="-2"/>
          <w:sz w:val="20"/>
          <w:szCs w:val="20"/>
        </w:rPr>
        <w:t>Delivering our manifesto commitment for CCTV to be required in every slaughterhouse in England</w:t>
      </w:r>
      <w:r w:rsidR="00660691" w:rsidRPr="003F4112">
        <w:rPr>
          <w:rFonts w:ascii="Verdana" w:hAnsi="Verdana"/>
          <w:spacing w:val="-2"/>
          <w:sz w:val="20"/>
          <w:szCs w:val="20"/>
        </w:rPr>
        <w:t xml:space="preserve"> to ensure standards of treatment are upheld</w:t>
      </w:r>
      <w:r w:rsidRPr="003F4112">
        <w:rPr>
          <w:rFonts w:ascii="Verdana" w:hAnsi="Verdana"/>
          <w:spacing w:val="-2"/>
          <w:sz w:val="20"/>
          <w:szCs w:val="20"/>
        </w:rPr>
        <w:t>.</w:t>
      </w:r>
      <w:r w:rsidR="00535C2A">
        <w:rPr>
          <w:rStyle w:val="EndnoteReference"/>
          <w:rFonts w:ascii="Verdana" w:hAnsi="Verdana"/>
          <w:spacing w:val="-2"/>
          <w:sz w:val="20"/>
          <w:szCs w:val="20"/>
        </w:rPr>
        <w:endnoteReference w:id="24"/>
      </w:r>
    </w:p>
    <w:p w14:paraId="425F751C" w14:textId="57B6BFAF" w:rsidR="00646E9F" w:rsidRPr="004C54A3" w:rsidRDefault="00442A6B" w:rsidP="00ED78F1">
      <w:pPr>
        <w:pStyle w:val="NormalWeb"/>
        <w:numPr>
          <w:ilvl w:val="0"/>
          <w:numId w:val="4"/>
        </w:numPr>
        <w:spacing w:before="0" w:beforeAutospacing="0" w:after="200" w:afterAutospacing="0"/>
        <w:ind w:left="360"/>
        <w:contextualSpacing/>
        <w:rPr>
          <w:rFonts w:ascii="Verdana" w:hAnsi="Verdana"/>
          <w:spacing w:val="-2"/>
          <w:sz w:val="20"/>
          <w:szCs w:val="20"/>
        </w:rPr>
      </w:pPr>
      <w:r w:rsidRPr="004C54A3">
        <w:rPr>
          <w:rFonts w:ascii="Verdana" w:hAnsi="Verdana"/>
          <w:spacing w:val="-2"/>
          <w:sz w:val="20"/>
          <w:szCs w:val="20"/>
        </w:rPr>
        <w:t>I</w:t>
      </w:r>
      <w:r w:rsidR="00646E9F" w:rsidRPr="004C54A3">
        <w:rPr>
          <w:rFonts w:ascii="Verdana" w:hAnsi="Verdana"/>
          <w:spacing w:val="-2"/>
          <w:sz w:val="20"/>
          <w:szCs w:val="20"/>
        </w:rPr>
        <w:t>ncreasing the maximum sentence for the worst acts of animal cruelty in England and Wales ten-fold.</w:t>
      </w:r>
      <w:r>
        <w:rPr>
          <w:rStyle w:val="EndnoteReference"/>
          <w:rFonts w:ascii="Verdana" w:hAnsi="Verdana"/>
          <w:spacing w:val="-2"/>
          <w:sz w:val="20"/>
          <w:szCs w:val="20"/>
        </w:rPr>
        <w:endnoteReference w:id="25"/>
      </w:r>
      <w:r w:rsidR="004C54A3" w:rsidRPr="004C54A3">
        <w:rPr>
          <w:rFonts w:ascii="Verdana" w:hAnsi="Verdana"/>
          <w:spacing w:val="-2"/>
          <w:sz w:val="20"/>
          <w:szCs w:val="20"/>
        </w:rPr>
        <w:t xml:space="preserve"> </w:t>
      </w:r>
      <w:r w:rsidR="00646E9F" w:rsidRPr="004C54A3">
        <w:rPr>
          <w:rFonts w:ascii="Verdana" w:hAnsi="Verdana"/>
          <w:spacing w:val="-2"/>
          <w:sz w:val="20"/>
          <w:szCs w:val="20"/>
        </w:rPr>
        <w:t>We recognise that animals are sentient beings and we will enshrine that understanding in primary legislation.</w:t>
      </w:r>
      <w:r>
        <w:rPr>
          <w:rStyle w:val="EndnoteReference"/>
          <w:rFonts w:ascii="Verdana" w:hAnsi="Verdana"/>
          <w:spacing w:val="-2"/>
          <w:sz w:val="20"/>
          <w:szCs w:val="20"/>
        </w:rPr>
        <w:endnoteReference w:id="26"/>
      </w:r>
    </w:p>
    <w:p w14:paraId="236E7270" w14:textId="4F82C99D" w:rsidR="007B2172" w:rsidRDefault="007B2172"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3F4112">
        <w:rPr>
          <w:rFonts w:ascii="Verdana" w:hAnsi="Verdana"/>
          <w:spacing w:val="-2"/>
          <w:sz w:val="20"/>
          <w:szCs w:val="20"/>
        </w:rPr>
        <w:t>Making £40 million grants available to help livestock, dairy, arable and horticultural farmers improve farm productivity through investing in new technology.</w:t>
      </w:r>
      <w:r w:rsidR="00535C2A">
        <w:rPr>
          <w:rStyle w:val="EndnoteReference"/>
          <w:rFonts w:ascii="Verdana" w:hAnsi="Verdana"/>
          <w:spacing w:val="-2"/>
          <w:sz w:val="20"/>
          <w:szCs w:val="20"/>
        </w:rPr>
        <w:endnoteReference w:id="27"/>
      </w:r>
    </w:p>
    <w:p w14:paraId="51206474" w14:textId="69D2146D" w:rsidR="00C56B91" w:rsidRPr="00F53D84" w:rsidRDefault="00C56B91" w:rsidP="001A6C58">
      <w:pPr>
        <w:pStyle w:val="NormalWeb"/>
        <w:numPr>
          <w:ilvl w:val="0"/>
          <w:numId w:val="4"/>
        </w:numPr>
        <w:spacing w:before="0" w:beforeAutospacing="0" w:after="200" w:afterAutospacing="0"/>
        <w:ind w:left="360"/>
        <w:contextualSpacing/>
        <w:rPr>
          <w:rFonts w:ascii="Verdana" w:hAnsi="Verdana"/>
          <w:sz w:val="20"/>
          <w:szCs w:val="20"/>
        </w:rPr>
      </w:pPr>
      <w:r w:rsidRPr="00F53D84">
        <w:rPr>
          <w:rFonts w:ascii="Verdana" w:hAnsi="Verdana"/>
          <w:sz w:val="20"/>
          <w:szCs w:val="20"/>
        </w:rPr>
        <w:t>Launching the Woodland Carbon Fund</w:t>
      </w:r>
      <w:r w:rsidRPr="00F53D84">
        <w:rPr>
          <w:rStyle w:val="EndnoteReference"/>
          <w:rFonts w:ascii="Verdana" w:hAnsi="Verdana"/>
          <w:sz w:val="20"/>
          <w:szCs w:val="20"/>
        </w:rPr>
        <w:endnoteReference w:id="28"/>
      </w:r>
      <w:r w:rsidR="00632F4B" w:rsidRPr="00F53D84">
        <w:rPr>
          <w:rFonts w:ascii="Verdana" w:hAnsi="Verdana"/>
          <w:sz w:val="20"/>
          <w:szCs w:val="20"/>
        </w:rPr>
        <w:t xml:space="preserve"> </w:t>
      </w:r>
      <w:r w:rsidRPr="00F53D84">
        <w:rPr>
          <w:rFonts w:ascii="Verdana" w:hAnsi="Verdana"/>
          <w:sz w:val="20"/>
          <w:szCs w:val="20"/>
        </w:rPr>
        <w:t>and Woodland Creation grant</w:t>
      </w:r>
      <w:r w:rsidRPr="00F53D84">
        <w:rPr>
          <w:rStyle w:val="EndnoteReference"/>
          <w:rFonts w:ascii="Verdana" w:hAnsi="Verdana"/>
          <w:sz w:val="20"/>
          <w:szCs w:val="20"/>
        </w:rPr>
        <w:endnoteReference w:id="29"/>
      </w:r>
      <w:r w:rsidRPr="00F53D84">
        <w:rPr>
          <w:rFonts w:ascii="Verdana" w:hAnsi="Verdana"/>
          <w:sz w:val="20"/>
          <w:szCs w:val="20"/>
        </w:rPr>
        <w:t xml:space="preserve"> </w:t>
      </w:r>
      <w:r w:rsidR="00632F4B" w:rsidRPr="00F53D84">
        <w:rPr>
          <w:rFonts w:ascii="Verdana" w:hAnsi="Verdana"/>
          <w:sz w:val="20"/>
          <w:szCs w:val="20"/>
        </w:rPr>
        <w:t>to help land</w:t>
      </w:r>
      <w:r w:rsidR="00F53D84" w:rsidRPr="00F53D84">
        <w:rPr>
          <w:rFonts w:ascii="Verdana" w:hAnsi="Verdana"/>
          <w:sz w:val="20"/>
          <w:szCs w:val="20"/>
        </w:rPr>
        <w:t>-</w:t>
      </w:r>
      <w:r w:rsidR="00632F4B" w:rsidRPr="00F53D84">
        <w:rPr>
          <w:rFonts w:ascii="Verdana" w:hAnsi="Verdana"/>
          <w:spacing w:val="-6"/>
          <w:sz w:val="20"/>
          <w:szCs w:val="20"/>
        </w:rPr>
        <w:t>owners plant more trees to protect wildlife, boost the timber sector and reduce flood risk.</w:t>
      </w:r>
    </w:p>
    <w:p w14:paraId="0BFC7467" w14:textId="32E3162A" w:rsidR="00907B26" w:rsidRDefault="00907B26" w:rsidP="001A6C58">
      <w:pPr>
        <w:pStyle w:val="NormalWeb"/>
        <w:numPr>
          <w:ilvl w:val="0"/>
          <w:numId w:val="4"/>
        </w:numPr>
        <w:spacing w:before="0" w:beforeAutospacing="0" w:after="200" w:afterAutospacing="0"/>
        <w:ind w:left="360"/>
        <w:contextualSpacing/>
        <w:rPr>
          <w:rFonts w:ascii="Verdana" w:hAnsi="Verdana"/>
          <w:spacing w:val="-2"/>
          <w:sz w:val="20"/>
          <w:szCs w:val="20"/>
        </w:rPr>
      </w:pPr>
      <w:r w:rsidRPr="00907B26">
        <w:rPr>
          <w:rFonts w:ascii="Verdana" w:hAnsi="Verdana"/>
          <w:spacing w:val="-2"/>
          <w:sz w:val="20"/>
          <w:szCs w:val="20"/>
        </w:rPr>
        <w:t>Supporting the release of beavers to the Forest of Dean, to help enhance biodiversity and reduce the risk of flooding.</w:t>
      </w:r>
      <w:r w:rsidRPr="00907B26">
        <w:rPr>
          <w:rFonts w:ascii="Verdana" w:hAnsi="Verdana"/>
          <w:spacing w:val="-2"/>
          <w:sz w:val="20"/>
          <w:szCs w:val="20"/>
          <w:vertAlign w:val="superscript"/>
        </w:rPr>
        <w:endnoteReference w:id="30"/>
      </w:r>
    </w:p>
    <w:p w14:paraId="769FE0CB" w14:textId="65728AD8" w:rsidR="00911DA3" w:rsidRPr="00911DA3" w:rsidRDefault="00D62AC6" w:rsidP="004C54A3">
      <w:pPr>
        <w:pStyle w:val="NormalWeb"/>
        <w:numPr>
          <w:ilvl w:val="0"/>
          <w:numId w:val="4"/>
        </w:numPr>
        <w:spacing w:before="0" w:beforeAutospacing="0" w:after="0" w:afterAutospacing="0"/>
        <w:ind w:left="360"/>
        <w:rPr>
          <w:rFonts w:ascii="Verdana" w:hAnsi="Verdana"/>
          <w:spacing w:val="-2"/>
          <w:sz w:val="20"/>
          <w:szCs w:val="20"/>
        </w:rPr>
      </w:pPr>
      <w:r>
        <w:rPr>
          <w:rFonts w:ascii="Verdana" w:hAnsi="Verdana"/>
          <w:spacing w:val="-2"/>
          <w:sz w:val="20"/>
          <w:szCs w:val="20"/>
        </w:rPr>
        <w:t>S</w:t>
      </w:r>
      <w:r w:rsidRPr="00A5729F">
        <w:rPr>
          <w:rFonts w:ascii="Verdana" w:hAnsi="Verdana"/>
          <w:spacing w:val="-2"/>
          <w:sz w:val="20"/>
          <w:szCs w:val="20"/>
        </w:rPr>
        <w:t>upporting further restrictions on neonicotinoid</w:t>
      </w:r>
      <w:r>
        <w:rPr>
          <w:rFonts w:ascii="Verdana" w:hAnsi="Verdana"/>
          <w:spacing w:val="-2"/>
          <w:sz w:val="20"/>
          <w:szCs w:val="20"/>
        </w:rPr>
        <w:t xml:space="preserve"> pesticide</w:t>
      </w:r>
      <w:r w:rsidRPr="00A5729F">
        <w:rPr>
          <w:rFonts w:ascii="Verdana" w:hAnsi="Verdana"/>
          <w:spacing w:val="-2"/>
          <w:sz w:val="20"/>
          <w:szCs w:val="20"/>
        </w:rPr>
        <w:t>s in an attempt to protect our bee populations</w:t>
      </w:r>
      <w:r w:rsidR="00AD5872" w:rsidRPr="00AD5872">
        <w:t xml:space="preserve"> </w:t>
      </w:r>
      <w:r w:rsidR="00AD5872" w:rsidRPr="00AD5872">
        <w:rPr>
          <w:rFonts w:ascii="Verdana" w:hAnsi="Verdana"/>
          <w:spacing w:val="-2"/>
          <w:sz w:val="20"/>
          <w:szCs w:val="20"/>
        </w:rPr>
        <w:t>and other pollinators</w:t>
      </w:r>
      <w:r w:rsidRPr="00A5729F">
        <w:rPr>
          <w:rFonts w:ascii="Verdana" w:hAnsi="Verdana"/>
          <w:spacing w:val="-2"/>
          <w:sz w:val="20"/>
          <w:szCs w:val="20"/>
        </w:rPr>
        <w:t>.</w:t>
      </w:r>
      <w:r w:rsidRPr="00A5729F">
        <w:rPr>
          <w:rFonts w:ascii="Verdana" w:hAnsi="Verdana"/>
          <w:spacing w:val="-2"/>
          <w:sz w:val="20"/>
          <w:szCs w:val="20"/>
          <w:vertAlign w:val="superscript"/>
        </w:rPr>
        <w:endnoteReference w:id="31"/>
      </w:r>
    </w:p>
    <w:p w14:paraId="541F9D45" w14:textId="77777777" w:rsidR="000619DD" w:rsidRDefault="000619DD" w:rsidP="00331A10">
      <w:pPr>
        <w:pStyle w:val="NormalWeb"/>
        <w:keepNext/>
        <w:pageBreakBefore/>
        <w:spacing w:before="0" w:beforeAutospacing="0" w:after="200" w:afterAutospacing="0"/>
        <w:rPr>
          <w:rFonts w:ascii="Verdana" w:hAnsi="Verdana"/>
          <w:b/>
          <w:sz w:val="20"/>
          <w:szCs w:val="20"/>
        </w:rPr>
      </w:pPr>
      <w:r>
        <w:rPr>
          <w:rFonts w:ascii="Verdana" w:hAnsi="Verdana"/>
          <w:b/>
          <w:noProof/>
          <w:sz w:val="20"/>
          <w:szCs w:val="20"/>
        </w:rPr>
        <w:lastRenderedPageBreak/>
        <w:drawing>
          <wp:inline distT="0" distB="0" distL="0" distR="0" wp14:anchorId="5A7E3F9B" wp14:editId="33175708">
            <wp:extent cx="5731510" cy="3576955"/>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rgus-Big-Beach-Clean-Up-2013.jpg"/>
                    <pic:cNvPicPr/>
                  </pic:nvPicPr>
                  <pic:blipFill rotWithShape="1">
                    <a:blip r:embed="rId20" cstate="screen">
                      <a:extLst>
                        <a:ext uri="{28A0092B-C50C-407E-A947-70E740481C1C}">
                          <a14:useLocalDpi xmlns:a14="http://schemas.microsoft.com/office/drawing/2010/main" val="0"/>
                        </a:ext>
                      </a:extLst>
                    </a:blip>
                    <a:srcRect/>
                    <a:stretch/>
                  </pic:blipFill>
                  <pic:spPr bwMode="auto">
                    <a:xfrm>
                      <a:off x="0" y="0"/>
                      <a:ext cx="5731510" cy="3576955"/>
                    </a:xfrm>
                    <a:prstGeom prst="rect">
                      <a:avLst/>
                    </a:prstGeom>
                    <a:ln>
                      <a:noFill/>
                    </a:ln>
                    <a:extLst>
                      <a:ext uri="{53640926-AAD7-44D8-BBD7-CCE9431645EC}">
                        <a14:shadowObscured xmlns:a14="http://schemas.microsoft.com/office/drawing/2010/main"/>
                      </a:ext>
                    </a:extLst>
                  </pic:spPr>
                </pic:pic>
              </a:graphicData>
            </a:graphic>
          </wp:inline>
        </w:drawing>
      </w:r>
    </w:p>
    <w:p w14:paraId="0F9B6F92" w14:textId="5BE14D03" w:rsidR="00366764" w:rsidRPr="00366764" w:rsidRDefault="00366764" w:rsidP="000619DD">
      <w:pPr>
        <w:pStyle w:val="NormalWeb"/>
        <w:keepNext/>
        <w:spacing w:before="0" w:beforeAutospacing="0" w:after="200" w:afterAutospacing="0"/>
        <w:rPr>
          <w:rFonts w:ascii="Verdana" w:hAnsi="Verdana"/>
          <w:b/>
          <w:sz w:val="20"/>
          <w:szCs w:val="20"/>
        </w:rPr>
      </w:pPr>
      <w:r w:rsidRPr="00366764">
        <w:rPr>
          <w:rFonts w:ascii="Verdana" w:hAnsi="Verdana"/>
          <w:b/>
          <w:sz w:val="20"/>
          <w:szCs w:val="20"/>
        </w:rPr>
        <w:t xml:space="preserve">Labour’s </w:t>
      </w:r>
      <w:r w:rsidR="006C1109">
        <w:rPr>
          <w:rFonts w:ascii="Verdana" w:hAnsi="Verdana"/>
          <w:b/>
          <w:sz w:val="20"/>
          <w:szCs w:val="20"/>
        </w:rPr>
        <w:t>Record of Failure</w:t>
      </w:r>
    </w:p>
    <w:p w14:paraId="058EB22D" w14:textId="329E68CB" w:rsidR="00331A10" w:rsidRPr="00331A10" w:rsidRDefault="00331A10" w:rsidP="00347921">
      <w:pPr>
        <w:shd w:val="clear" w:color="auto" w:fill="FFFFFF"/>
        <w:spacing w:after="120"/>
        <w:ind w:left="720" w:right="360"/>
        <w:contextualSpacing w:val="0"/>
        <w:rPr>
          <w:sz w:val="20"/>
          <w:szCs w:val="20"/>
        </w:rPr>
      </w:pPr>
      <w:r w:rsidRPr="00331A10">
        <w:rPr>
          <w:i/>
          <w:sz w:val="20"/>
          <w:szCs w:val="20"/>
        </w:rPr>
        <w:t>“Labour has too often treated the environment in a way that suggests it’s come as an afterthought.”</w:t>
      </w:r>
      <w:r w:rsidRPr="00331A10">
        <w:rPr>
          <w:sz w:val="20"/>
          <w:szCs w:val="20"/>
        </w:rPr>
        <w:t xml:space="preserve"> (Angela Eagle,</w:t>
      </w:r>
      <w:r>
        <w:rPr>
          <w:sz w:val="20"/>
          <w:szCs w:val="20"/>
        </w:rPr>
        <w:t xml:space="preserve"> </w:t>
      </w:r>
      <w:r w:rsidR="003A4B8E" w:rsidRPr="003A4B8E">
        <w:rPr>
          <w:sz w:val="20"/>
          <w:szCs w:val="20"/>
        </w:rPr>
        <w:t xml:space="preserve">Shadow Treasury </w:t>
      </w:r>
      <w:r w:rsidR="003A4B8E">
        <w:rPr>
          <w:sz w:val="20"/>
          <w:szCs w:val="20"/>
        </w:rPr>
        <w:t>Minister,</w:t>
      </w:r>
      <w:r w:rsidR="003A4B8E" w:rsidRPr="003A4B8E">
        <w:rPr>
          <w:sz w:val="20"/>
          <w:szCs w:val="20"/>
        </w:rPr>
        <w:t xml:space="preserve"> </w:t>
      </w:r>
      <w:r>
        <w:rPr>
          <w:sz w:val="20"/>
          <w:szCs w:val="20"/>
        </w:rPr>
        <w:t>2015</w:t>
      </w:r>
      <w:r w:rsidRPr="00331A10">
        <w:rPr>
          <w:sz w:val="20"/>
          <w:szCs w:val="20"/>
        </w:rPr>
        <w:t>)</w:t>
      </w:r>
      <w:r>
        <w:rPr>
          <w:rStyle w:val="EndnoteReference"/>
          <w:sz w:val="20"/>
          <w:szCs w:val="20"/>
        </w:rPr>
        <w:endnoteReference w:id="32"/>
      </w:r>
    </w:p>
    <w:p w14:paraId="25188252" w14:textId="70FA0CED" w:rsidR="00331A10" w:rsidRDefault="00331A10" w:rsidP="00331A10">
      <w:pPr>
        <w:shd w:val="clear" w:color="auto" w:fill="FFFFFF"/>
        <w:spacing w:after="200"/>
        <w:ind w:left="720" w:right="360"/>
        <w:contextualSpacing w:val="0"/>
        <w:rPr>
          <w:sz w:val="20"/>
          <w:szCs w:val="20"/>
        </w:rPr>
      </w:pPr>
      <w:r w:rsidRPr="00331A10">
        <w:rPr>
          <w:i/>
          <w:sz w:val="20"/>
          <w:szCs w:val="20"/>
        </w:rPr>
        <w:t>“Our party saw the environment as just another discreet policy issue like housing, education or transport. We did not understand and ensure that environmental policies were integrated in every aspect of government decision-making.”</w:t>
      </w:r>
      <w:r w:rsidRPr="00331A10">
        <w:rPr>
          <w:sz w:val="20"/>
          <w:szCs w:val="20"/>
        </w:rPr>
        <w:t xml:space="preserve"> (Barry Gardiner MP</w:t>
      </w:r>
      <w:r>
        <w:rPr>
          <w:sz w:val="20"/>
          <w:szCs w:val="20"/>
        </w:rPr>
        <w:t>, 2010</w:t>
      </w:r>
      <w:r w:rsidRPr="00331A10">
        <w:rPr>
          <w:sz w:val="20"/>
          <w:szCs w:val="20"/>
        </w:rPr>
        <w:t>)</w:t>
      </w:r>
      <w:r w:rsidR="003A4B8E">
        <w:rPr>
          <w:rStyle w:val="EndnoteReference"/>
          <w:sz w:val="20"/>
          <w:szCs w:val="20"/>
        </w:rPr>
        <w:endnoteReference w:id="33"/>
      </w:r>
    </w:p>
    <w:p w14:paraId="5913E6D7" w14:textId="501A21C0" w:rsidR="00366764" w:rsidRDefault="00366764" w:rsidP="001A6C58">
      <w:pPr>
        <w:pStyle w:val="NormalWeb"/>
        <w:keepNext/>
        <w:numPr>
          <w:ilvl w:val="0"/>
          <w:numId w:val="7"/>
        </w:numPr>
        <w:spacing w:before="0" w:beforeAutospacing="0" w:after="200" w:afterAutospacing="0"/>
        <w:ind w:left="360"/>
        <w:contextualSpacing/>
        <w:rPr>
          <w:rFonts w:ascii="Verdana" w:hAnsi="Verdana"/>
          <w:sz w:val="20"/>
          <w:szCs w:val="20"/>
        </w:rPr>
      </w:pPr>
      <w:r w:rsidRPr="00366764">
        <w:rPr>
          <w:rFonts w:ascii="Verdana" w:hAnsi="Verdana"/>
          <w:sz w:val="20"/>
          <w:szCs w:val="20"/>
        </w:rPr>
        <w:t>Labour gave up £7 billion of Britain’s rebate in return for reforms to the Common Agricultural Policy which never materialised.</w:t>
      </w:r>
      <w:r w:rsidR="00DE573F">
        <w:rPr>
          <w:rStyle w:val="EndnoteReference"/>
          <w:rFonts w:ascii="Verdana" w:hAnsi="Verdana"/>
          <w:sz w:val="20"/>
          <w:szCs w:val="20"/>
        </w:rPr>
        <w:endnoteReference w:id="34"/>
      </w:r>
    </w:p>
    <w:p w14:paraId="31D7C110" w14:textId="3B05CBE3" w:rsidR="00DE573F" w:rsidRPr="00DE573F" w:rsidRDefault="00366764" w:rsidP="001A6C58">
      <w:pPr>
        <w:pStyle w:val="NormalWeb"/>
        <w:keepNext/>
        <w:keepLines/>
        <w:numPr>
          <w:ilvl w:val="0"/>
          <w:numId w:val="7"/>
        </w:numPr>
        <w:spacing w:before="0" w:beforeAutospacing="0" w:after="200" w:afterAutospacing="0"/>
        <w:ind w:left="360"/>
        <w:contextualSpacing/>
        <w:rPr>
          <w:rFonts w:ascii="Verdana" w:hAnsi="Verdana"/>
          <w:sz w:val="20"/>
          <w:szCs w:val="20"/>
        </w:rPr>
      </w:pPr>
      <w:r w:rsidRPr="00DE573F">
        <w:rPr>
          <w:rFonts w:ascii="Verdana" w:hAnsi="Verdana"/>
          <w:sz w:val="20"/>
          <w:szCs w:val="20"/>
        </w:rPr>
        <w:t>Labour allowed the Common Fisheries Policy to spiral out of control</w:t>
      </w:r>
      <w:r w:rsidR="00DE573F">
        <w:rPr>
          <w:rFonts w:ascii="Verdana" w:hAnsi="Verdana"/>
          <w:sz w:val="20"/>
          <w:szCs w:val="20"/>
        </w:rPr>
        <w:t>,</w:t>
      </w:r>
      <w:r w:rsidR="00DE573F" w:rsidRPr="00DE573F">
        <w:rPr>
          <w:rFonts w:ascii="Verdana" w:hAnsi="Verdana"/>
          <w:sz w:val="20"/>
          <w:szCs w:val="20"/>
        </w:rPr>
        <w:t xml:space="preserve"> with</w:t>
      </w:r>
      <w:r w:rsidRPr="00DE573F">
        <w:rPr>
          <w:rFonts w:ascii="Verdana" w:hAnsi="Verdana"/>
          <w:sz w:val="20"/>
          <w:szCs w:val="20"/>
        </w:rPr>
        <w:t xml:space="preserve"> no end in sight for the environmental</w:t>
      </w:r>
      <w:r w:rsidR="00DE573F" w:rsidRPr="00DE573F">
        <w:rPr>
          <w:rFonts w:ascii="Verdana" w:hAnsi="Verdana"/>
          <w:sz w:val="20"/>
          <w:szCs w:val="20"/>
        </w:rPr>
        <w:t>ly</w:t>
      </w:r>
      <w:r w:rsidRPr="00DE573F">
        <w:rPr>
          <w:rFonts w:ascii="Verdana" w:hAnsi="Verdana"/>
          <w:sz w:val="20"/>
          <w:szCs w:val="20"/>
        </w:rPr>
        <w:t xml:space="preserve"> damaging process of </w:t>
      </w:r>
      <w:r w:rsidR="00237A91">
        <w:rPr>
          <w:rFonts w:ascii="Verdana" w:hAnsi="Verdana"/>
          <w:sz w:val="20"/>
          <w:szCs w:val="20"/>
        </w:rPr>
        <w:t xml:space="preserve">requiring </w:t>
      </w:r>
      <w:r w:rsidR="00237A91" w:rsidRPr="00DE573F">
        <w:rPr>
          <w:rFonts w:ascii="Verdana" w:hAnsi="Verdana"/>
          <w:sz w:val="20"/>
          <w:szCs w:val="20"/>
        </w:rPr>
        <w:t xml:space="preserve">fishermen </w:t>
      </w:r>
      <w:r w:rsidR="00237A91">
        <w:rPr>
          <w:rFonts w:ascii="Verdana" w:hAnsi="Verdana"/>
          <w:sz w:val="20"/>
          <w:szCs w:val="20"/>
        </w:rPr>
        <w:t>to throw</w:t>
      </w:r>
      <w:r w:rsidR="00237A91" w:rsidRPr="00DE573F">
        <w:rPr>
          <w:rFonts w:ascii="Verdana" w:hAnsi="Verdana"/>
          <w:sz w:val="20"/>
          <w:szCs w:val="20"/>
        </w:rPr>
        <w:t xml:space="preserve"> back into the sea</w:t>
      </w:r>
      <w:r w:rsidR="00237A91">
        <w:rPr>
          <w:rFonts w:ascii="Verdana" w:hAnsi="Verdana"/>
          <w:sz w:val="20"/>
          <w:szCs w:val="20"/>
        </w:rPr>
        <w:t xml:space="preserve"> any </w:t>
      </w:r>
      <w:r w:rsidRPr="00DE573F">
        <w:rPr>
          <w:rFonts w:ascii="Verdana" w:hAnsi="Verdana"/>
          <w:sz w:val="20"/>
          <w:szCs w:val="20"/>
        </w:rPr>
        <w:t>fish</w:t>
      </w:r>
      <w:r w:rsidR="00237A91">
        <w:rPr>
          <w:rFonts w:ascii="Verdana" w:hAnsi="Verdana"/>
          <w:sz w:val="20"/>
          <w:szCs w:val="20"/>
        </w:rPr>
        <w:t xml:space="preserve"> caught that </w:t>
      </w:r>
      <w:r w:rsidRPr="00DE573F">
        <w:rPr>
          <w:rFonts w:ascii="Verdana" w:hAnsi="Verdana"/>
          <w:sz w:val="20"/>
          <w:szCs w:val="20"/>
        </w:rPr>
        <w:t xml:space="preserve">exceeded their quota for </w:t>
      </w:r>
      <w:r w:rsidR="00237A91">
        <w:rPr>
          <w:rFonts w:ascii="Verdana" w:hAnsi="Verdana"/>
          <w:sz w:val="20"/>
          <w:szCs w:val="20"/>
        </w:rPr>
        <w:t>that</w:t>
      </w:r>
      <w:r w:rsidRPr="00DE573F">
        <w:rPr>
          <w:rFonts w:ascii="Verdana" w:hAnsi="Verdana"/>
          <w:sz w:val="20"/>
          <w:szCs w:val="20"/>
        </w:rPr>
        <w:t xml:space="preserve"> particular type.</w:t>
      </w:r>
      <w:r w:rsidR="00DE573F">
        <w:rPr>
          <w:rStyle w:val="EndnoteReference"/>
          <w:rFonts w:ascii="Verdana" w:hAnsi="Verdana"/>
          <w:sz w:val="20"/>
          <w:szCs w:val="20"/>
        </w:rPr>
        <w:endnoteReference w:id="35"/>
      </w:r>
    </w:p>
    <w:p w14:paraId="73E0A017" w14:textId="0FA62E31" w:rsidR="00E429DC" w:rsidRDefault="00366764" w:rsidP="001A6C58">
      <w:pPr>
        <w:pStyle w:val="NormalWeb"/>
        <w:keepNext/>
        <w:keepLines/>
        <w:numPr>
          <w:ilvl w:val="0"/>
          <w:numId w:val="7"/>
        </w:numPr>
        <w:spacing w:before="0" w:beforeAutospacing="0" w:after="200" w:afterAutospacing="0"/>
        <w:ind w:left="360"/>
        <w:contextualSpacing/>
        <w:rPr>
          <w:rFonts w:ascii="Verdana" w:hAnsi="Verdana"/>
          <w:sz w:val="20"/>
          <w:szCs w:val="20"/>
        </w:rPr>
      </w:pPr>
      <w:r w:rsidRPr="00E429DC">
        <w:rPr>
          <w:rFonts w:ascii="Verdana" w:hAnsi="Verdana"/>
          <w:sz w:val="20"/>
          <w:szCs w:val="20"/>
        </w:rPr>
        <w:t xml:space="preserve">Labour sold off 25,000 acres of forest with hardly any protections on public access: </w:t>
      </w:r>
      <w:r w:rsidRPr="00E429DC">
        <w:rPr>
          <w:rFonts w:ascii="Verdana" w:hAnsi="Verdana"/>
          <w:bCs/>
          <w:sz w:val="20"/>
          <w:szCs w:val="20"/>
        </w:rPr>
        <w:t>a</w:t>
      </w:r>
      <w:r w:rsidR="00CC622B">
        <w:rPr>
          <w:rFonts w:ascii="Verdana" w:hAnsi="Verdana"/>
          <w:bCs/>
          <w:sz w:val="20"/>
          <w:szCs w:val="20"/>
        </w:rPr>
        <w:t>n</w:t>
      </w:r>
      <w:r w:rsidRPr="00E429DC">
        <w:rPr>
          <w:rFonts w:ascii="Verdana" w:hAnsi="Verdana"/>
          <w:bCs/>
          <w:sz w:val="20"/>
          <w:szCs w:val="20"/>
        </w:rPr>
        <w:t xml:space="preserve"> area </w:t>
      </w:r>
      <w:r w:rsidR="00CC622B" w:rsidRPr="00E429DC">
        <w:rPr>
          <w:rFonts w:ascii="Verdana" w:hAnsi="Verdana"/>
          <w:bCs/>
          <w:sz w:val="20"/>
          <w:szCs w:val="20"/>
        </w:rPr>
        <w:t xml:space="preserve">larger </w:t>
      </w:r>
      <w:r w:rsidRPr="00E429DC">
        <w:rPr>
          <w:rFonts w:ascii="Verdana" w:hAnsi="Verdana"/>
          <w:bCs/>
          <w:sz w:val="20"/>
          <w:szCs w:val="20"/>
        </w:rPr>
        <w:t>than cities such as Leicester, Coventry, Hull, and Nottingham</w:t>
      </w:r>
      <w:r w:rsidRPr="00E429DC">
        <w:rPr>
          <w:rFonts w:ascii="Verdana" w:hAnsi="Verdana"/>
          <w:sz w:val="20"/>
          <w:szCs w:val="20"/>
        </w:rPr>
        <w:t>.</w:t>
      </w:r>
      <w:r w:rsidR="00E429DC">
        <w:rPr>
          <w:rStyle w:val="EndnoteReference"/>
          <w:rFonts w:ascii="Verdana" w:hAnsi="Verdana"/>
          <w:sz w:val="20"/>
          <w:szCs w:val="20"/>
        </w:rPr>
        <w:endnoteReference w:id="36"/>
      </w:r>
    </w:p>
    <w:p w14:paraId="6F0A5649" w14:textId="4DA1F7EF" w:rsidR="00916A3B" w:rsidRDefault="00366764" w:rsidP="001A6C58">
      <w:pPr>
        <w:pStyle w:val="NormalWeb"/>
        <w:keepNext/>
        <w:keepLines/>
        <w:numPr>
          <w:ilvl w:val="0"/>
          <w:numId w:val="7"/>
        </w:numPr>
        <w:spacing w:before="0" w:beforeAutospacing="0" w:after="200" w:afterAutospacing="0"/>
        <w:ind w:left="360"/>
        <w:contextualSpacing/>
        <w:rPr>
          <w:rFonts w:ascii="Verdana" w:hAnsi="Verdana"/>
          <w:sz w:val="20"/>
          <w:szCs w:val="20"/>
        </w:rPr>
      </w:pPr>
      <w:r w:rsidRPr="00916A3B">
        <w:rPr>
          <w:rFonts w:ascii="Verdana" w:hAnsi="Verdana"/>
          <w:sz w:val="20"/>
          <w:szCs w:val="20"/>
        </w:rPr>
        <w:t xml:space="preserve">Labour failed to protect the Green Belt. Labour’s Regional Spatial Strategies imposed </w:t>
      </w:r>
      <w:r w:rsidR="00CC622B">
        <w:rPr>
          <w:rFonts w:ascii="Verdana" w:hAnsi="Verdana"/>
          <w:sz w:val="20"/>
          <w:szCs w:val="20"/>
        </w:rPr>
        <w:t xml:space="preserve">local </w:t>
      </w:r>
      <w:r w:rsidRPr="00916A3B">
        <w:rPr>
          <w:rFonts w:ascii="Verdana" w:hAnsi="Verdana"/>
          <w:sz w:val="20"/>
          <w:szCs w:val="20"/>
        </w:rPr>
        <w:t>housing quotas and Whitehall</w:t>
      </w:r>
      <w:r w:rsidR="000619DD">
        <w:rPr>
          <w:rFonts w:ascii="Verdana" w:hAnsi="Verdana"/>
          <w:sz w:val="20"/>
          <w:szCs w:val="20"/>
        </w:rPr>
        <w:t>’s</w:t>
      </w:r>
      <w:r w:rsidRPr="00916A3B">
        <w:rPr>
          <w:rFonts w:ascii="Verdana" w:hAnsi="Verdana"/>
          <w:sz w:val="20"/>
          <w:szCs w:val="20"/>
        </w:rPr>
        <w:t xml:space="preserve"> </w:t>
      </w:r>
      <w:r w:rsidR="000619DD" w:rsidRPr="00916A3B">
        <w:rPr>
          <w:rFonts w:ascii="Verdana" w:hAnsi="Verdana"/>
          <w:sz w:val="20"/>
          <w:szCs w:val="20"/>
        </w:rPr>
        <w:t xml:space="preserve">2006 </w:t>
      </w:r>
      <w:r w:rsidRPr="00916A3B">
        <w:rPr>
          <w:rFonts w:ascii="Verdana" w:hAnsi="Verdana"/>
          <w:sz w:val="20"/>
          <w:szCs w:val="20"/>
        </w:rPr>
        <w:t>planning guidance weakened protections.</w:t>
      </w:r>
      <w:r w:rsidR="00916A3B">
        <w:rPr>
          <w:rStyle w:val="EndnoteReference"/>
          <w:rFonts w:ascii="Verdana" w:hAnsi="Verdana"/>
          <w:sz w:val="20"/>
          <w:szCs w:val="20"/>
        </w:rPr>
        <w:endnoteReference w:id="37"/>
      </w:r>
    </w:p>
    <w:p w14:paraId="49F5B76D" w14:textId="55E8E5EC" w:rsidR="001F6B97" w:rsidRPr="00CC622B" w:rsidRDefault="00366764" w:rsidP="00273337">
      <w:pPr>
        <w:pStyle w:val="NormalWeb"/>
        <w:keepNext/>
        <w:keepLines/>
        <w:numPr>
          <w:ilvl w:val="0"/>
          <w:numId w:val="7"/>
        </w:numPr>
        <w:spacing w:before="0" w:beforeAutospacing="0" w:after="200" w:afterAutospacing="0"/>
        <w:ind w:left="360"/>
        <w:contextualSpacing/>
        <w:rPr>
          <w:rFonts w:ascii="Verdana" w:hAnsi="Verdana"/>
          <w:sz w:val="20"/>
          <w:szCs w:val="20"/>
        </w:rPr>
      </w:pPr>
      <w:r w:rsidRPr="00CC622B">
        <w:rPr>
          <w:rFonts w:ascii="Verdana" w:hAnsi="Verdana"/>
          <w:bCs/>
          <w:sz w:val="20"/>
          <w:szCs w:val="20"/>
        </w:rPr>
        <w:t>Labour fa</w:t>
      </w:r>
      <w:r w:rsidR="00784D54" w:rsidRPr="00CC622B">
        <w:rPr>
          <w:rFonts w:ascii="Verdana" w:hAnsi="Verdana"/>
          <w:bCs/>
          <w:sz w:val="20"/>
          <w:szCs w:val="20"/>
        </w:rPr>
        <w:t xml:space="preserve">iled to </w:t>
      </w:r>
      <w:r w:rsidR="001F6B97" w:rsidRPr="00CC622B">
        <w:rPr>
          <w:rFonts w:ascii="Verdana" w:hAnsi="Verdana"/>
          <w:sz w:val="20"/>
          <w:szCs w:val="20"/>
        </w:rPr>
        <w:t>protect critical infrastructure from flooding</w:t>
      </w:r>
      <w:r w:rsidR="00CC622B" w:rsidRPr="00CC622B">
        <w:rPr>
          <w:rFonts w:ascii="Verdana" w:hAnsi="Verdana"/>
          <w:sz w:val="20"/>
          <w:szCs w:val="20"/>
        </w:rPr>
        <w:t xml:space="preserve"> and other natural hazards.</w:t>
      </w:r>
      <w:r w:rsidR="00347921">
        <w:rPr>
          <w:rStyle w:val="EndnoteReference"/>
          <w:rFonts w:ascii="Verdana" w:hAnsi="Verdana"/>
          <w:sz w:val="20"/>
          <w:szCs w:val="20"/>
        </w:rPr>
        <w:endnoteReference w:id="38"/>
      </w:r>
      <w:r w:rsidR="00CC622B" w:rsidRPr="00CC622B">
        <w:rPr>
          <w:rFonts w:ascii="Verdana" w:hAnsi="Verdana"/>
          <w:sz w:val="20"/>
          <w:szCs w:val="20"/>
        </w:rPr>
        <w:t xml:space="preserve"> </w:t>
      </w:r>
      <w:r w:rsidR="00347921">
        <w:rPr>
          <w:rFonts w:ascii="Verdana" w:hAnsi="Verdana"/>
          <w:sz w:val="20"/>
          <w:szCs w:val="20"/>
        </w:rPr>
        <w:t>Labour’</w:t>
      </w:r>
      <w:r w:rsidR="00CC622B">
        <w:rPr>
          <w:rFonts w:ascii="Verdana" w:hAnsi="Verdana"/>
          <w:sz w:val="20"/>
          <w:szCs w:val="20"/>
        </w:rPr>
        <w:t>s</w:t>
      </w:r>
      <w:r w:rsidR="00CC622B" w:rsidRPr="00CC622B">
        <w:rPr>
          <w:rFonts w:ascii="Verdana" w:hAnsi="Verdana"/>
          <w:sz w:val="20"/>
          <w:szCs w:val="20"/>
        </w:rPr>
        <w:t xml:space="preserve"> approach </w:t>
      </w:r>
      <w:r w:rsidR="00CC622B">
        <w:rPr>
          <w:rFonts w:ascii="Verdana" w:hAnsi="Verdana"/>
          <w:sz w:val="20"/>
          <w:szCs w:val="20"/>
        </w:rPr>
        <w:t xml:space="preserve">was criticised </w:t>
      </w:r>
      <w:r w:rsidR="00347921">
        <w:rPr>
          <w:rFonts w:ascii="Verdana" w:hAnsi="Verdana"/>
          <w:sz w:val="20"/>
          <w:szCs w:val="20"/>
        </w:rPr>
        <w:t xml:space="preserve">by the Pitt Review into the 2007 floods as </w:t>
      </w:r>
      <w:r w:rsidR="00CC622B">
        <w:rPr>
          <w:rFonts w:ascii="Verdana" w:hAnsi="Verdana"/>
          <w:sz w:val="20"/>
          <w:szCs w:val="20"/>
        </w:rPr>
        <w:t>being “</w:t>
      </w:r>
      <w:r w:rsidR="00CC622B" w:rsidRPr="00CC622B">
        <w:rPr>
          <w:rFonts w:ascii="Verdana" w:hAnsi="Verdana"/>
          <w:sz w:val="20"/>
          <w:szCs w:val="20"/>
        </w:rPr>
        <w:t>uncoordinated and reactive.”</w:t>
      </w:r>
      <w:r w:rsidR="00347921">
        <w:rPr>
          <w:rStyle w:val="EndnoteReference"/>
          <w:rFonts w:ascii="Verdana" w:hAnsi="Verdana"/>
          <w:sz w:val="20"/>
          <w:szCs w:val="20"/>
        </w:rPr>
        <w:endnoteReference w:id="39"/>
      </w:r>
    </w:p>
    <w:p w14:paraId="3E7F7039" w14:textId="77777777" w:rsidR="008E79A7" w:rsidRDefault="008E79A7" w:rsidP="001A6C58">
      <w:pPr>
        <w:pStyle w:val="NormalWeb"/>
        <w:keepNext/>
        <w:keepLines/>
        <w:numPr>
          <w:ilvl w:val="0"/>
          <w:numId w:val="7"/>
        </w:numPr>
        <w:spacing w:before="0" w:beforeAutospacing="0" w:after="200" w:afterAutospacing="0"/>
        <w:ind w:left="360"/>
        <w:contextualSpacing/>
        <w:rPr>
          <w:rFonts w:ascii="Verdana" w:hAnsi="Verdana"/>
          <w:sz w:val="20"/>
          <w:szCs w:val="20"/>
        </w:rPr>
      </w:pPr>
      <w:r w:rsidRPr="00237A91">
        <w:rPr>
          <w:rFonts w:ascii="Verdana" w:hAnsi="Verdana"/>
          <w:sz w:val="20"/>
          <w:szCs w:val="20"/>
        </w:rPr>
        <w:t>Labour oversaw a major decline in our dairy industry, with the number of dairy farms falling by 41 per cent between 1998 and 2008 - from 17,014 to 10,112.</w:t>
      </w:r>
      <w:r>
        <w:rPr>
          <w:rStyle w:val="EndnoteReference"/>
          <w:rFonts w:ascii="Verdana" w:hAnsi="Verdana"/>
          <w:sz w:val="20"/>
          <w:szCs w:val="20"/>
        </w:rPr>
        <w:endnoteReference w:id="40"/>
      </w:r>
    </w:p>
    <w:p w14:paraId="22EDED0F" w14:textId="7546C8B1" w:rsidR="000C7FD0" w:rsidRDefault="00366764" w:rsidP="001A6C58">
      <w:pPr>
        <w:pStyle w:val="NormalWeb"/>
        <w:numPr>
          <w:ilvl w:val="0"/>
          <w:numId w:val="7"/>
        </w:numPr>
        <w:spacing w:before="0" w:beforeAutospacing="0" w:after="200" w:afterAutospacing="0"/>
        <w:ind w:left="360"/>
        <w:contextualSpacing/>
        <w:rPr>
          <w:rFonts w:ascii="Verdana" w:hAnsi="Verdana"/>
          <w:sz w:val="20"/>
          <w:szCs w:val="20"/>
        </w:rPr>
      </w:pPr>
      <w:r w:rsidRPr="000C7FD0">
        <w:rPr>
          <w:rFonts w:ascii="Verdana" w:hAnsi="Verdana"/>
          <w:sz w:val="20"/>
          <w:szCs w:val="20"/>
        </w:rPr>
        <w:t>Labour’s failures led directly to the outbreak of foot and mouth disease in 2007, damaging the livestock industry and costing the taxpayer</w:t>
      </w:r>
      <w:r w:rsidR="000C7FD0" w:rsidRPr="000C7FD0">
        <w:rPr>
          <w:rFonts w:ascii="Verdana" w:hAnsi="Verdana"/>
          <w:sz w:val="20"/>
          <w:szCs w:val="20"/>
        </w:rPr>
        <w:t xml:space="preserve"> around</w:t>
      </w:r>
      <w:r w:rsidRPr="000C7FD0">
        <w:rPr>
          <w:rFonts w:ascii="Verdana" w:hAnsi="Verdana"/>
          <w:sz w:val="20"/>
          <w:szCs w:val="20"/>
        </w:rPr>
        <w:t xml:space="preserve"> £50 million</w:t>
      </w:r>
      <w:r w:rsidR="000C7FD0" w:rsidRPr="000C7FD0">
        <w:rPr>
          <w:rFonts w:ascii="Verdana" w:hAnsi="Verdana"/>
          <w:sz w:val="20"/>
          <w:szCs w:val="20"/>
        </w:rPr>
        <w:t>.</w:t>
      </w:r>
      <w:r w:rsidR="000C7FD0">
        <w:rPr>
          <w:rStyle w:val="EndnoteReference"/>
          <w:rFonts w:ascii="Verdana" w:hAnsi="Verdana"/>
          <w:sz w:val="20"/>
          <w:szCs w:val="20"/>
        </w:rPr>
        <w:endnoteReference w:id="41"/>
      </w:r>
    </w:p>
    <w:p w14:paraId="14C6FE2D" w14:textId="5756E8DB" w:rsidR="000C7FD0" w:rsidRPr="00626164" w:rsidRDefault="00366764" w:rsidP="001A6C58">
      <w:pPr>
        <w:pStyle w:val="NormalWeb"/>
        <w:numPr>
          <w:ilvl w:val="0"/>
          <w:numId w:val="7"/>
        </w:numPr>
        <w:spacing w:before="0" w:beforeAutospacing="0" w:after="200" w:afterAutospacing="0"/>
        <w:ind w:left="360"/>
        <w:contextualSpacing/>
        <w:rPr>
          <w:rFonts w:ascii="Verdana" w:hAnsi="Verdana"/>
          <w:sz w:val="20"/>
          <w:szCs w:val="20"/>
        </w:rPr>
      </w:pPr>
      <w:r w:rsidRPr="00626164">
        <w:rPr>
          <w:rFonts w:ascii="Verdana" w:hAnsi="Verdana"/>
          <w:sz w:val="20"/>
          <w:szCs w:val="20"/>
          <w:lang w:val="en-US"/>
        </w:rPr>
        <w:t>Labour ministers ignored advice from the Treasury’s tax policy section ahead of the 2000 Budget that diesel fumes were toxic</w:t>
      </w:r>
      <w:r w:rsidR="00626164" w:rsidRPr="00626164">
        <w:rPr>
          <w:rFonts w:ascii="Verdana" w:hAnsi="Verdana"/>
          <w:sz w:val="20"/>
          <w:szCs w:val="20"/>
          <w:lang w:val="en-US"/>
        </w:rPr>
        <w:t xml:space="preserve"> and, r</w:t>
      </w:r>
      <w:r w:rsidRPr="00626164">
        <w:rPr>
          <w:rFonts w:ascii="Verdana" w:hAnsi="Verdana"/>
          <w:sz w:val="20"/>
          <w:szCs w:val="20"/>
          <w:lang w:val="en-US"/>
        </w:rPr>
        <w:t xml:space="preserve">elative to petrol, </w:t>
      </w:r>
      <w:r w:rsidR="00626164" w:rsidRPr="00626164">
        <w:rPr>
          <w:rFonts w:ascii="Verdana" w:hAnsi="Verdana"/>
          <w:sz w:val="20"/>
          <w:szCs w:val="20"/>
          <w:lang w:val="en-US"/>
        </w:rPr>
        <w:t>contained “</w:t>
      </w:r>
      <w:r w:rsidRPr="00626164">
        <w:rPr>
          <w:rFonts w:ascii="Verdana" w:hAnsi="Verdana"/>
          <w:sz w:val="20"/>
          <w:szCs w:val="20"/>
          <w:lang w:val="en-US"/>
        </w:rPr>
        <w:t>higher emissions of the particulates and pollutants which damage local air quality.”</w:t>
      </w:r>
      <w:r w:rsidR="000C7FD0">
        <w:rPr>
          <w:rStyle w:val="EndnoteReference"/>
          <w:rFonts w:ascii="Verdana" w:hAnsi="Verdana"/>
          <w:sz w:val="20"/>
          <w:szCs w:val="20"/>
          <w:lang w:val="en-US"/>
        </w:rPr>
        <w:endnoteReference w:id="42"/>
      </w:r>
    </w:p>
    <w:p w14:paraId="18E5B95D" w14:textId="28B6ED28" w:rsidR="00F6799C" w:rsidRDefault="00F6799C" w:rsidP="00F6799C">
      <w:pPr>
        <w:pStyle w:val="NormalWeb"/>
        <w:keepNext/>
        <w:spacing w:before="0" w:beforeAutospacing="0" w:after="200" w:afterAutospacing="0"/>
        <w:rPr>
          <w:rFonts w:ascii="Verdana" w:hAnsi="Verdana"/>
          <w:b/>
          <w:kern w:val="24"/>
          <w:sz w:val="20"/>
          <w:szCs w:val="20"/>
        </w:rPr>
      </w:pPr>
      <w:r>
        <w:rPr>
          <w:rFonts w:ascii="Helvetica" w:hAnsi="Helvetica" w:cs="Helvetica"/>
          <w:noProof/>
          <w:color w:val="14171A"/>
          <w:sz w:val="2"/>
          <w:szCs w:val="2"/>
        </w:rPr>
        <w:lastRenderedPageBreak/>
        <w:drawing>
          <wp:inline distT="0" distB="0" distL="0" distR="0" wp14:anchorId="4004E42D" wp14:editId="0CB4EF5A">
            <wp:extent cx="5731510" cy="3223974"/>
            <wp:effectExtent l="0" t="0" r="2540" b="0"/>
            <wp:docPr id="13" name="Picture 13" descr="https://pbs.twimg.com/media/DQ2OpFYX4AABk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media/DQ2OpFYX4AABkno.jpg"/>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226A8629" w14:textId="4030A225" w:rsidR="005467AD" w:rsidRPr="003F4112" w:rsidRDefault="005467AD" w:rsidP="00907B26">
      <w:pPr>
        <w:pStyle w:val="NormalWeb"/>
        <w:keepNext/>
        <w:spacing w:before="0" w:beforeAutospacing="0" w:after="200" w:afterAutospacing="0"/>
        <w:rPr>
          <w:rFonts w:ascii="Verdana" w:hAnsi="Verdana"/>
          <w:b/>
          <w:spacing w:val="-2"/>
          <w:sz w:val="20"/>
          <w:szCs w:val="20"/>
        </w:rPr>
      </w:pPr>
      <w:r w:rsidRPr="003F4112">
        <w:rPr>
          <w:rFonts w:ascii="Verdana" w:hAnsi="Verdana"/>
          <w:b/>
          <w:spacing w:val="-2"/>
          <w:sz w:val="20"/>
          <w:szCs w:val="20"/>
        </w:rPr>
        <w:t>What Our Manifesto Said</w:t>
      </w:r>
    </w:p>
    <w:p w14:paraId="2399F0CE" w14:textId="14E8716E" w:rsidR="008A7698" w:rsidRPr="003F4112" w:rsidRDefault="008A7698" w:rsidP="00930212">
      <w:pPr>
        <w:pStyle w:val="NormalWeb"/>
        <w:spacing w:before="0" w:beforeAutospacing="0" w:after="200" w:afterAutospacing="0"/>
        <w:rPr>
          <w:rFonts w:ascii="Verdana" w:hAnsi="Verdana"/>
          <w:spacing w:val="-2"/>
          <w:sz w:val="20"/>
          <w:szCs w:val="20"/>
        </w:rPr>
      </w:pPr>
      <w:r w:rsidRPr="003F4112">
        <w:rPr>
          <w:rFonts w:ascii="Verdana" w:hAnsi="Verdana"/>
          <w:b/>
          <w:color w:val="1F497D"/>
          <w:spacing w:val="-2"/>
          <w:sz w:val="20"/>
          <w:szCs w:val="20"/>
        </w:rPr>
        <w:t>Natural gas from shale:</w:t>
      </w:r>
      <w:r w:rsidRPr="003F4112">
        <w:rPr>
          <w:rFonts w:ascii="Verdana" w:hAnsi="Verdana"/>
          <w:spacing w:val="-2"/>
          <w:sz w:val="20"/>
          <w:szCs w:val="20"/>
        </w:rPr>
        <w:t xml:space="preserve"> “We will set up a new Shale Environmental Regulator, which will assume the relevant functions of the Health and Safety Executive, the Environment Agency and the Department for Business, Energy and Industrial Strategy. This will provide clear governance and accountability, become a source of expertise, and allow decisions to be made fairly but swiftly.” (p.23)</w:t>
      </w:r>
    </w:p>
    <w:p w14:paraId="039ED371" w14:textId="0CABDBA5" w:rsidR="00C56B91" w:rsidRDefault="00C56B91" w:rsidP="00C56B91">
      <w:pPr>
        <w:pStyle w:val="NormalWeb"/>
        <w:spacing w:before="0" w:beforeAutospacing="0" w:after="200" w:afterAutospacing="0"/>
        <w:rPr>
          <w:rFonts w:ascii="Verdana" w:hAnsi="Verdana"/>
          <w:b/>
          <w:color w:val="1F497D"/>
          <w:spacing w:val="-2"/>
          <w:sz w:val="20"/>
          <w:szCs w:val="20"/>
        </w:rPr>
      </w:pPr>
      <w:r w:rsidRPr="00C56B91">
        <w:rPr>
          <w:rFonts w:ascii="Verdana" w:hAnsi="Verdana"/>
          <w:b/>
          <w:color w:val="1F497D"/>
          <w:spacing w:val="-2"/>
          <w:sz w:val="20"/>
          <w:szCs w:val="20"/>
        </w:rPr>
        <w:t>Prosperous towns and cities across Britain</w:t>
      </w:r>
      <w:r w:rsidRPr="003F4112">
        <w:rPr>
          <w:rFonts w:ascii="Verdana" w:hAnsi="Verdana"/>
          <w:b/>
          <w:color w:val="1F497D"/>
          <w:spacing w:val="-2"/>
          <w:sz w:val="20"/>
          <w:szCs w:val="20"/>
        </w:rPr>
        <w:t>:</w:t>
      </w:r>
      <w:r w:rsidRPr="003F4112">
        <w:rPr>
          <w:rFonts w:ascii="Verdana" w:hAnsi="Verdana"/>
          <w:spacing w:val="-2"/>
          <w:sz w:val="20"/>
          <w:szCs w:val="20"/>
        </w:rPr>
        <w:t xml:space="preserve"> “</w:t>
      </w:r>
      <w:r w:rsidRPr="00C56B91">
        <w:rPr>
          <w:rFonts w:ascii="Verdana" w:hAnsi="Verdana"/>
          <w:spacing w:val="-2"/>
          <w:sz w:val="20"/>
          <w:szCs w:val="20"/>
        </w:rPr>
        <w:t>Our towns and cities should be healthy, well-designed and well-tended places. We will</w:t>
      </w:r>
      <w:r>
        <w:rPr>
          <w:rFonts w:ascii="Verdana" w:hAnsi="Verdana"/>
          <w:spacing w:val="-2"/>
          <w:sz w:val="20"/>
          <w:szCs w:val="20"/>
        </w:rPr>
        <w:t xml:space="preserve"> </w:t>
      </w:r>
      <w:r w:rsidRPr="00C56B91">
        <w:rPr>
          <w:rFonts w:ascii="Verdana" w:hAnsi="Verdana"/>
          <w:spacing w:val="-2"/>
          <w:sz w:val="20"/>
          <w:szCs w:val="20"/>
        </w:rPr>
        <w:t>take action against poor air quality in urban areas. In addition to the 11 million trees</w:t>
      </w:r>
      <w:r>
        <w:rPr>
          <w:rFonts w:ascii="Verdana" w:hAnsi="Verdana"/>
          <w:spacing w:val="-2"/>
          <w:sz w:val="20"/>
          <w:szCs w:val="20"/>
        </w:rPr>
        <w:t xml:space="preserve"> </w:t>
      </w:r>
      <w:r w:rsidRPr="00C56B91">
        <w:rPr>
          <w:rFonts w:ascii="Verdana" w:hAnsi="Verdana"/>
          <w:spacing w:val="-2"/>
          <w:sz w:val="20"/>
          <w:szCs w:val="20"/>
        </w:rPr>
        <w:t>we are planting across our nation, we will ensure that 1 million more are planted in our</w:t>
      </w:r>
      <w:r>
        <w:rPr>
          <w:rFonts w:ascii="Verdana" w:hAnsi="Verdana"/>
          <w:spacing w:val="-2"/>
          <w:sz w:val="20"/>
          <w:szCs w:val="20"/>
        </w:rPr>
        <w:t xml:space="preserve"> </w:t>
      </w:r>
      <w:r w:rsidRPr="00C56B91">
        <w:rPr>
          <w:rFonts w:ascii="Verdana" w:hAnsi="Verdana"/>
          <w:spacing w:val="-2"/>
          <w:sz w:val="20"/>
          <w:szCs w:val="20"/>
        </w:rPr>
        <w:t>towns and cities, and place new duties on councils to consult when they wish to cut</w:t>
      </w:r>
      <w:r>
        <w:rPr>
          <w:rFonts w:ascii="Verdana" w:hAnsi="Verdana"/>
          <w:spacing w:val="-2"/>
          <w:sz w:val="20"/>
          <w:szCs w:val="20"/>
        </w:rPr>
        <w:t xml:space="preserve"> </w:t>
      </w:r>
      <w:r w:rsidRPr="00C56B91">
        <w:rPr>
          <w:rFonts w:ascii="Verdana" w:hAnsi="Verdana"/>
          <w:spacing w:val="-2"/>
          <w:sz w:val="20"/>
          <w:szCs w:val="20"/>
        </w:rPr>
        <w:t xml:space="preserve">down street trees. </w:t>
      </w:r>
      <w:r w:rsidR="00D441A2">
        <w:rPr>
          <w:rFonts w:ascii="Verdana" w:hAnsi="Verdana"/>
          <w:spacing w:val="-2"/>
          <w:sz w:val="20"/>
          <w:szCs w:val="20"/>
        </w:rPr>
        <w:t>…</w:t>
      </w:r>
      <w:r w:rsidRPr="00C56B91">
        <w:rPr>
          <w:rFonts w:ascii="Verdana" w:hAnsi="Verdana"/>
          <w:spacing w:val="-2"/>
          <w:sz w:val="20"/>
          <w:szCs w:val="20"/>
        </w:rPr>
        <w:t xml:space="preserve"> We will do more to</w:t>
      </w:r>
      <w:r>
        <w:rPr>
          <w:rFonts w:ascii="Verdana" w:hAnsi="Verdana"/>
          <w:spacing w:val="-2"/>
          <w:sz w:val="20"/>
          <w:szCs w:val="20"/>
        </w:rPr>
        <w:t xml:space="preserve"> </w:t>
      </w:r>
      <w:r w:rsidRPr="00C56B91">
        <w:rPr>
          <w:rFonts w:ascii="Verdana" w:hAnsi="Verdana"/>
          <w:spacing w:val="-2"/>
          <w:sz w:val="20"/>
          <w:szCs w:val="20"/>
        </w:rPr>
        <w:t>reduce litter, including by supporting comprehensive rubbish collection and recycling,</w:t>
      </w:r>
      <w:r>
        <w:rPr>
          <w:rFonts w:ascii="Verdana" w:hAnsi="Verdana"/>
          <w:spacing w:val="-2"/>
          <w:sz w:val="20"/>
          <w:szCs w:val="20"/>
        </w:rPr>
        <w:t xml:space="preserve"> </w:t>
      </w:r>
      <w:r w:rsidRPr="00C56B91">
        <w:rPr>
          <w:rFonts w:ascii="Verdana" w:hAnsi="Verdana"/>
          <w:spacing w:val="-2"/>
          <w:sz w:val="20"/>
          <w:szCs w:val="20"/>
        </w:rPr>
        <w:t>supporting better packaging, taking new powers to force councils to remove roadside</w:t>
      </w:r>
      <w:r>
        <w:rPr>
          <w:rFonts w:ascii="Verdana" w:hAnsi="Verdana"/>
          <w:spacing w:val="-2"/>
          <w:sz w:val="20"/>
          <w:szCs w:val="20"/>
        </w:rPr>
        <w:t xml:space="preserve"> </w:t>
      </w:r>
      <w:r w:rsidRPr="00C56B91">
        <w:rPr>
          <w:rFonts w:ascii="Verdana" w:hAnsi="Verdana"/>
          <w:spacing w:val="-2"/>
          <w:sz w:val="20"/>
          <w:szCs w:val="20"/>
        </w:rPr>
        <w:t>litter and prosecuting offenders.</w:t>
      </w:r>
      <w:r>
        <w:rPr>
          <w:rFonts w:ascii="Verdana" w:hAnsi="Verdana"/>
          <w:spacing w:val="-2"/>
          <w:sz w:val="20"/>
          <w:szCs w:val="20"/>
        </w:rPr>
        <w:t>” (p.25)</w:t>
      </w:r>
    </w:p>
    <w:p w14:paraId="72AE454D" w14:textId="1B4F4E3B" w:rsidR="008A7698" w:rsidRPr="003F4112" w:rsidRDefault="008A7698" w:rsidP="00930212">
      <w:pPr>
        <w:pStyle w:val="NormalWeb"/>
        <w:spacing w:before="0" w:beforeAutospacing="0" w:after="200" w:afterAutospacing="0"/>
        <w:rPr>
          <w:rFonts w:ascii="Verdana" w:hAnsi="Verdana"/>
          <w:spacing w:val="-2"/>
          <w:sz w:val="20"/>
          <w:szCs w:val="20"/>
        </w:rPr>
      </w:pPr>
      <w:r w:rsidRPr="003F4112">
        <w:rPr>
          <w:rFonts w:ascii="Verdana" w:hAnsi="Verdana"/>
          <w:b/>
          <w:color w:val="1F497D"/>
          <w:spacing w:val="-2"/>
          <w:sz w:val="20"/>
          <w:szCs w:val="20"/>
        </w:rPr>
        <w:t>Our countryside communities:</w:t>
      </w:r>
      <w:r w:rsidRPr="003F4112">
        <w:rPr>
          <w:rFonts w:ascii="Verdana" w:hAnsi="Verdana"/>
          <w:spacing w:val="-2"/>
          <w:sz w:val="20"/>
          <w:szCs w:val="20"/>
        </w:rPr>
        <w:t xml:space="preserve"> </w:t>
      </w:r>
      <w:r w:rsidR="002F1614" w:rsidRPr="003F4112">
        <w:rPr>
          <w:rFonts w:ascii="Verdana" w:hAnsi="Verdana"/>
          <w:spacing w:val="-2"/>
          <w:sz w:val="20"/>
          <w:szCs w:val="20"/>
        </w:rPr>
        <w:t>“We have huge ambitions for our farming industry: we are determined to grow more, sell</w:t>
      </w:r>
      <w:r w:rsidRPr="003F4112">
        <w:rPr>
          <w:rFonts w:ascii="Verdana" w:hAnsi="Verdana"/>
          <w:spacing w:val="-2"/>
          <w:sz w:val="20"/>
          <w:szCs w:val="20"/>
        </w:rPr>
        <w:t xml:space="preserve"> </w:t>
      </w:r>
      <w:r w:rsidR="002F1614" w:rsidRPr="003F4112">
        <w:rPr>
          <w:rFonts w:ascii="Verdana" w:hAnsi="Verdana"/>
          <w:spacing w:val="-2"/>
          <w:sz w:val="20"/>
          <w:szCs w:val="20"/>
        </w:rPr>
        <w:t>more and export more great British food. We want to provide stability to farmers as we leave the EU and set up new frameworks for supporting food production and stewardship</w:t>
      </w:r>
      <w:r w:rsidRPr="003F4112">
        <w:rPr>
          <w:rFonts w:ascii="Verdana" w:hAnsi="Verdana"/>
          <w:spacing w:val="-2"/>
          <w:sz w:val="20"/>
          <w:szCs w:val="20"/>
        </w:rPr>
        <w:t xml:space="preserve"> </w:t>
      </w:r>
      <w:r w:rsidR="002F1614" w:rsidRPr="003F4112">
        <w:rPr>
          <w:rFonts w:ascii="Verdana" w:hAnsi="Verdana"/>
          <w:spacing w:val="-2"/>
          <w:sz w:val="20"/>
          <w:szCs w:val="20"/>
        </w:rPr>
        <w:t>of the countryside. So we will continue to commit the same cash total in funds for farm</w:t>
      </w:r>
      <w:r w:rsidRPr="003F4112">
        <w:rPr>
          <w:rFonts w:ascii="Verdana" w:hAnsi="Verdana"/>
          <w:spacing w:val="-2"/>
          <w:sz w:val="20"/>
          <w:szCs w:val="20"/>
        </w:rPr>
        <w:t xml:space="preserve"> </w:t>
      </w:r>
      <w:r w:rsidR="002F1614" w:rsidRPr="003F4112">
        <w:rPr>
          <w:rFonts w:ascii="Verdana" w:hAnsi="Verdana"/>
          <w:spacing w:val="-2"/>
          <w:sz w:val="20"/>
          <w:szCs w:val="20"/>
        </w:rPr>
        <w:t>support until the end of the parliament. We will work with farmers, food producers and</w:t>
      </w:r>
      <w:r w:rsidRPr="003F4112">
        <w:rPr>
          <w:rFonts w:ascii="Verdana" w:hAnsi="Verdana"/>
          <w:spacing w:val="-2"/>
          <w:sz w:val="20"/>
          <w:szCs w:val="20"/>
        </w:rPr>
        <w:t xml:space="preserve"> </w:t>
      </w:r>
      <w:r w:rsidR="002F1614" w:rsidRPr="003F4112">
        <w:rPr>
          <w:rFonts w:ascii="Verdana" w:hAnsi="Verdana"/>
          <w:spacing w:val="-2"/>
          <w:sz w:val="20"/>
          <w:szCs w:val="20"/>
        </w:rPr>
        <w:t>environmental experts across Britain and with the devolved administrations to devise a</w:t>
      </w:r>
      <w:r w:rsidRPr="003F4112">
        <w:rPr>
          <w:rFonts w:ascii="Verdana" w:hAnsi="Verdana"/>
          <w:spacing w:val="-2"/>
          <w:sz w:val="20"/>
          <w:szCs w:val="20"/>
        </w:rPr>
        <w:t xml:space="preserve"> </w:t>
      </w:r>
      <w:r w:rsidR="002F1614" w:rsidRPr="003F4112">
        <w:rPr>
          <w:rFonts w:ascii="Verdana" w:hAnsi="Verdana"/>
          <w:spacing w:val="-2"/>
          <w:sz w:val="20"/>
          <w:szCs w:val="20"/>
        </w:rPr>
        <w:t>new agri-environment system, to be introduced in the following parliament.</w:t>
      </w:r>
      <w:r w:rsidRPr="003F4112">
        <w:rPr>
          <w:rFonts w:ascii="Verdana" w:hAnsi="Verdana"/>
          <w:spacing w:val="-2"/>
          <w:sz w:val="20"/>
          <w:szCs w:val="20"/>
        </w:rPr>
        <w:t>”</w:t>
      </w:r>
    </w:p>
    <w:p w14:paraId="43AC9CC9" w14:textId="4F45462B" w:rsidR="008A7698" w:rsidRPr="003F4112" w:rsidRDefault="008A7698" w:rsidP="00930212">
      <w:pPr>
        <w:pStyle w:val="NormalWeb"/>
        <w:spacing w:before="0" w:beforeAutospacing="0" w:after="200" w:afterAutospacing="0"/>
        <w:rPr>
          <w:rFonts w:ascii="Verdana" w:hAnsi="Verdana"/>
          <w:spacing w:val="-2"/>
          <w:sz w:val="20"/>
          <w:szCs w:val="20"/>
        </w:rPr>
      </w:pPr>
      <w:r w:rsidRPr="003F4112">
        <w:rPr>
          <w:rFonts w:ascii="Verdana" w:hAnsi="Verdana"/>
          <w:spacing w:val="-2"/>
          <w:sz w:val="20"/>
          <w:szCs w:val="20"/>
        </w:rPr>
        <w:t>“</w:t>
      </w:r>
      <w:r w:rsidR="002F1614" w:rsidRPr="003F4112">
        <w:rPr>
          <w:rFonts w:ascii="Verdana" w:hAnsi="Verdana"/>
          <w:spacing w:val="-2"/>
          <w:sz w:val="20"/>
          <w:szCs w:val="20"/>
        </w:rPr>
        <w:t>Our countryside and rural communities have been moulded by generations of farmers.</w:t>
      </w:r>
      <w:r w:rsidRPr="003F4112">
        <w:rPr>
          <w:rFonts w:ascii="Verdana" w:hAnsi="Verdana"/>
          <w:spacing w:val="-2"/>
          <w:sz w:val="20"/>
          <w:szCs w:val="20"/>
        </w:rPr>
        <w:t xml:space="preserve"> </w:t>
      </w:r>
      <w:r w:rsidR="002F1614" w:rsidRPr="003F4112">
        <w:rPr>
          <w:rFonts w:ascii="Verdana" w:hAnsi="Verdana"/>
          <w:spacing w:val="-2"/>
          <w:sz w:val="20"/>
          <w:szCs w:val="20"/>
        </w:rPr>
        <w:t>We will help Natural England to expand their provision of technical expertise to farmers</w:t>
      </w:r>
      <w:r w:rsidRPr="003F4112">
        <w:rPr>
          <w:rFonts w:ascii="Verdana" w:hAnsi="Verdana"/>
          <w:spacing w:val="-2"/>
          <w:sz w:val="20"/>
          <w:szCs w:val="20"/>
        </w:rPr>
        <w:t xml:space="preserve"> </w:t>
      </w:r>
      <w:r w:rsidR="002F1614" w:rsidRPr="003F4112">
        <w:rPr>
          <w:rFonts w:ascii="Verdana" w:hAnsi="Verdana"/>
          <w:spacing w:val="-2"/>
          <w:sz w:val="20"/>
          <w:szCs w:val="20"/>
        </w:rPr>
        <w:t>to deliver environmental improvements on a landscape scale, from enriching soil fertility</w:t>
      </w:r>
      <w:r w:rsidRPr="003F4112">
        <w:rPr>
          <w:rFonts w:ascii="Verdana" w:hAnsi="Verdana"/>
          <w:spacing w:val="-2"/>
          <w:sz w:val="20"/>
          <w:szCs w:val="20"/>
        </w:rPr>
        <w:t xml:space="preserve"> </w:t>
      </w:r>
      <w:r w:rsidR="002F1614" w:rsidRPr="003F4112">
        <w:rPr>
          <w:rFonts w:ascii="Verdana" w:hAnsi="Verdana"/>
          <w:spacing w:val="-2"/>
          <w:sz w:val="20"/>
          <w:szCs w:val="20"/>
        </w:rPr>
        <w:t>to planting hedgerows and building dry stone walls. We will deliver on our commitment</w:t>
      </w:r>
      <w:r w:rsidRPr="003F4112">
        <w:rPr>
          <w:rFonts w:ascii="Verdana" w:hAnsi="Verdana"/>
          <w:spacing w:val="-2"/>
          <w:sz w:val="20"/>
          <w:szCs w:val="20"/>
        </w:rPr>
        <w:t xml:space="preserve"> </w:t>
      </w:r>
      <w:r w:rsidR="002F1614" w:rsidRPr="003F4112">
        <w:rPr>
          <w:rFonts w:ascii="Verdana" w:hAnsi="Verdana"/>
          <w:spacing w:val="-2"/>
          <w:sz w:val="20"/>
          <w:szCs w:val="20"/>
        </w:rPr>
        <w:t>to improve natural flood management, such as improving the quality of water courses to</w:t>
      </w:r>
      <w:r w:rsidRPr="003F4112">
        <w:rPr>
          <w:rFonts w:ascii="Verdana" w:hAnsi="Verdana"/>
          <w:spacing w:val="-2"/>
          <w:sz w:val="20"/>
          <w:szCs w:val="20"/>
        </w:rPr>
        <w:t xml:space="preserve"> </w:t>
      </w:r>
      <w:r w:rsidR="002F1614" w:rsidRPr="003F4112">
        <w:rPr>
          <w:rFonts w:ascii="Verdana" w:hAnsi="Verdana"/>
          <w:spacing w:val="-2"/>
          <w:sz w:val="20"/>
          <w:szCs w:val="20"/>
        </w:rPr>
        <w:lastRenderedPageBreak/>
        <w:t>protect against soil erosion and damage to vulnerable habitats and communities. We will</w:t>
      </w:r>
      <w:r w:rsidRPr="003F4112">
        <w:rPr>
          <w:rFonts w:ascii="Verdana" w:hAnsi="Verdana"/>
          <w:spacing w:val="-2"/>
          <w:sz w:val="20"/>
          <w:szCs w:val="20"/>
        </w:rPr>
        <w:t xml:space="preserve"> </w:t>
      </w:r>
      <w:r w:rsidR="002F1614" w:rsidRPr="003F4112">
        <w:rPr>
          <w:rFonts w:ascii="Verdana" w:hAnsi="Verdana"/>
          <w:spacing w:val="-2"/>
          <w:sz w:val="20"/>
          <w:szCs w:val="20"/>
        </w:rPr>
        <w:t>continue to ensure that public forests and woodland are kept in trust for the nation, and</w:t>
      </w:r>
      <w:r w:rsidRPr="003F4112">
        <w:rPr>
          <w:rFonts w:ascii="Verdana" w:hAnsi="Verdana"/>
          <w:spacing w:val="-2"/>
          <w:sz w:val="20"/>
          <w:szCs w:val="20"/>
        </w:rPr>
        <w:t xml:space="preserve"> </w:t>
      </w:r>
      <w:r w:rsidR="002F1614" w:rsidRPr="003F4112">
        <w:rPr>
          <w:rFonts w:ascii="Verdana" w:hAnsi="Verdana"/>
          <w:spacing w:val="-2"/>
          <w:sz w:val="20"/>
          <w:szCs w:val="20"/>
        </w:rPr>
        <w:t>provide stronger protections for our ancient woodland.</w:t>
      </w:r>
      <w:r w:rsidRPr="003F4112">
        <w:rPr>
          <w:rFonts w:ascii="Verdana" w:hAnsi="Verdana"/>
          <w:spacing w:val="-2"/>
          <w:sz w:val="20"/>
          <w:szCs w:val="20"/>
        </w:rPr>
        <w:t>”</w:t>
      </w:r>
    </w:p>
    <w:p w14:paraId="4B8E31F2" w14:textId="462A76B8" w:rsidR="002F1614" w:rsidRPr="003F4112" w:rsidRDefault="008A7698" w:rsidP="00930212">
      <w:pPr>
        <w:pStyle w:val="NormalWeb"/>
        <w:spacing w:before="0" w:beforeAutospacing="0" w:after="200" w:afterAutospacing="0"/>
        <w:rPr>
          <w:rFonts w:ascii="Verdana" w:hAnsi="Verdana"/>
          <w:spacing w:val="-2"/>
          <w:sz w:val="20"/>
          <w:szCs w:val="20"/>
        </w:rPr>
      </w:pPr>
      <w:r w:rsidRPr="003F4112">
        <w:rPr>
          <w:rFonts w:ascii="Verdana" w:hAnsi="Verdana"/>
          <w:spacing w:val="-2"/>
          <w:sz w:val="20"/>
          <w:szCs w:val="20"/>
        </w:rPr>
        <w:t>“</w:t>
      </w:r>
      <w:r w:rsidR="002F1614" w:rsidRPr="003F4112">
        <w:rPr>
          <w:rFonts w:ascii="Verdana" w:hAnsi="Verdana"/>
          <w:spacing w:val="-2"/>
          <w:sz w:val="20"/>
          <w:szCs w:val="20"/>
        </w:rPr>
        <w:t>We will continue to take action to improve animal welfare. We will implement</w:t>
      </w:r>
      <w:r w:rsidRPr="003F4112">
        <w:rPr>
          <w:rFonts w:ascii="Verdana" w:hAnsi="Verdana"/>
          <w:spacing w:val="-2"/>
          <w:sz w:val="20"/>
          <w:szCs w:val="20"/>
        </w:rPr>
        <w:t xml:space="preserve"> </w:t>
      </w:r>
      <w:r w:rsidR="002F1614" w:rsidRPr="003F4112">
        <w:rPr>
          <w:rFonts w:ascii="Verdana" w:hAnsi="Verdana"/>
          <w:spacing w:val="-2"/>
          <w:sz w:val="20"/>
          <w:szCs w:val="20"/>
        </w:rPr>
        <w:t>our proposed reforms on pet sales and licensing and will make CCTV recording in</w:t>
      </w:r>
      <w:r w:rsidRPr="003F4112">
        <w:rPr>
          <w:rFonts w:ascii="Verdana" w:hAnsi="Verdana"/>
          <w:spacing w:val="-2"/>
          <w:sz w:val="20"/>
          <w:szCs w:val="20"/>
        </w:rPr>
        <w:t xml:space="preserve"> </w:t>
      </w:r>
      <w:r w:rsidR="002F1614" w:rsidRPr="003F4112">
        <w:rPr>
          <w:rFonts w:ascii="Verdana" w:hAnsi="Verdana"/>
          <w:spacing w:val="-2"/>
          <w:sz w:val="20"/>
          <w:szCs w:val="20"/>
        </w:rPr>
        <w:t>slaughterhouses mandatory. As we leave the European Union, we can take early steps to</w:t>
      </w:r>
      <w:r w:rsidRPr="003F4112">
        <w:rPr>
          <w:rFonts w:ascii="Verdana" w:hAnsi="Verdana"/>
          <w:spacing w:val="-2"/>
          <w:sz w:val="20"/>
          <w:szCs w:val="20"/>
        </w:rPr>
        <w:t xml:space="preserve"> </w:t>
      </w:r>
      <w:r w:rsidR="002F1614" w:rsidRPr="003F4112">
        <w:rPr>
          <w:rFonts w:ascii="Verdana" w:hAnsi="Verdana"/>
          <w:spacing w:val="-2"/>
          <w:sz w:val="20"/>
          <w:szCs w:val="20"/>
        </w:rPr>
        <w:t>control the export of live farm animals for slaughter.</w:t>
      </w:r>
      <w:r w:rsidRPr="003F4112">
        <w:rPr>
          <w:rFonts w:ascii="Verdana" w:hAnsi="Verdana"/>
          <w:spacing w:val="-2"/>
          <w:sz w:val="20"/>
          <w:szCs w:val="20"/>
        </w:rPr>
        <w:t>”</w:t>
      </w:r>
    </w:p>
    <w:p w14:paraId="6BA9913C" w14:textId="34545517" w:rsidR="005467AD" w:rsidRPr="003F4112" w:rsidRDefault="005467AD" w:rsidP="00930212">
      <w:pPr>
        <w:pStyle w:val="NormalWeb"/>
        <w:spacing w:before="0" w:beforeAutospacing="0" w:after="200" w:afterAutospacing="0"/>
        <w:rPr>
          <w:rFonts w:ascii="Verdana" w:hAnsi="Verdana"/>
          <w:spacing w:val="-2"/>
          <w:sz w:val="20"/>
          <w:szCs w:val="20"/>
        </w:rPr>
      </w:pPr>
      <w:r w:rsidRPr="003F4112">
        <w:rPr>
          <w:rFonts w:ascii="Verdana" w:hAnsi="Verdana"/>
          <w:spacing w:val="-2"/>
          <w:sz w:val="20"/>
          <w:szCs w:val="20"/>
        </w:rPr>
        <w:t>“</w:t>
      </w:r>
      <w:r w:rsidR="002F1614" w:rsidRPr="003F4112">
        <w:rPr>
          <w:rFonts w:ascii="Verdana" w:hAnsi="Verdana"/>
          <w:spacing w:val="-2"/>
          <w:sz w:val="20"/>
          <w:szCs w:val="20"/>
        </w:rPr>
        <w:t>Finally, we pledge to be the first generation to leave the environment in a better state than we inherited it. That is why we shall produce a comprehensive 25 Year Environment Plan that will chart how we will improve our environment as we leave the European Union and take control of our environmental legislation again.</w:t>
      </w:r>
      <w:r w:rsidRPr="003F4112">
        <w:rPr>
          <w:rFonts w:ascii="Verdana" w:hAnsi="Verdana"/>
          <w:spacing w:val="-2"/>
          <w:sz w:val="20"/>
          <w:szCs w:val="20"/>
        </w:rPr>
        <w:t>”</w:t>
      </w:r>
      <w:r w:rsidR="008A7698" w:rsidRPr="003F4112">
        <w:rPr>
          <w:rFonts w:ascii="Verdana" w:hAnsi="Verdana"/>
          <w:spacing w:val="-2"/>
          <w:sz w:val="20"/>
          <w:szCs w:val="20"/>
        </w:rPr>
        <w:t xml:space="preserve"> (pp.25-26)</w:t>
      </w:r>
    </w:p>
    <w:p w14:paraId="5007A2FC" w14:textId="22511BD0" w:rsidR="008A7698" w:rsidRPr="003F4112" w:rsidRDefault="008A7698" w:rsidP="00930212">
      <w:pPr>
        <w:pStyle w:val="NormalWeb"/>
        <w:spacing w:before="0" w:beforeAutospacing="0" w:after="200" w:afterAutospacing="0"/>
        <w:rPr>
          <w:rFonts w:ascii="Verdana" w:hAnsi="Verdana"/>
          <w:spacing w:val="-2"/>
          <w:sz w:val="20"/>
          <w:szCs w:val="20"/>
        </w:rPr>
      </w:pPr>
      <w:r w:rsidRPr="003F4112">
        <w:rPr>
          <w:rFonts w:ascii="Verdana" w:hAnsi="Verdana"/>
          <w:b/>
          <w:color w:val="1F497D"/>
          <w:spacing w:val="-2"/>
          <w:sz w:val="20"/>
          <w:szCs w:val="20"/>
        </w:rPr>
        <w:t>Our coastal communities:</w:t>
      </w:r>
      <w:r w:rsidRPr="003F4112">
        <w:rPr>
          <w:rFonts w:ascii="Verdana" w:hAnsi="Verdana"/>
          <w:spacing w:val="-2"/>
          <w:sz w:val="20"/>
          <w:szCs w:val="20"/>
        </w:rPr>
        <w:t xml:space="preserve"> “When we leave the European Union and its Common Fisheries Policy, we will be fully responsible for the access and management of the waters where we have historically exercised sovereign control. A new Conservative government will work with the fishing industry and with our world-class marine scientists, as well as the devolved administrations, to introduce a new regime for commercial fishing that will preserve and increase fish stocks and help to ensure prosperity for a new generation of fishermen. To provide complete legal certainty to our neighbours and clarity during our negotiations with the European Union, we will withdraw from the London Fisheries Convention. We will continue our work to conserve the marine environment off the coast of the United Kingdom.” (p.27)</w:t>
      </w:r>
    </w:p>
    <w:p w14:paraId="64E6995B" w14:textId="6827DC60" w:rsidR="008A7698" w:rsidRDefault="008A7698" w:rsidP="00930212">
      <w:pPr>
        <w:pStyle w:val="NormalWeb"/>
        <w:spacing w:before="0" w:beforeAutospacing="0" w:after="200" w:afterAutospacing="0"/>
        <w:rPr>
          <w:rFonts w:ascii="Verdana" w:hAnsi="Verdana"/>
          <w:spacing w:val="-2"/>
          <w:sz w:val="20"/>
          <w:szCs w:val="20"/>
        </w:rPr>
      </w:pPr>
      <w:r w:rsidRPr="003F4112">
        <w:rPr>
          <w:rFonts w:ascii="Verdana" w:hAnsi="Verdana"/>
          <w:b/>
          <w:color w:val="1F497D"/>
          <w:spacing w:val="-2"/>
          <w:sz w:val="20"/>
          <w:szCs w:val="20"/>
        </w:rPr>
        <w:t>Protecting the global environment:</w:t>
      </w:r>
      <w:r w:rsidRPr="003F4112">
        <w:rPr>
          <w:rFonts w:ascii="Verdana" w:hAnsi="Verdana"/>
          <w:spacing w:val="-2"/>
          <w:sz w:val="20"/>
          <w:szCs w:val="20"/>
        </w:rPr>
        <w:t xml:space="preserve"> “The United Kingdom will lead the world in environmental protection. As Conservatives, we are committed to leaving the environment in better condition than we inherited it. That is why we will continue to take a lead in global action against climate change, as the government demonstrated by ratifying the Paris Agreement. We were the first country to introduce a Climate Change Act, which Conservatives helped to frame, and we are halfway towards meeting our 2050 goal of reducing emissions by eighty per cent from 1990 levels. We will champion greater conservation co-operation within international bodies, pro</w:t>
      </w:r>
      <w:r w:rsidR="009E6C40">
        <w:rPr>
          <w:rFonts w:ascii="Verdana" w:hAnsi="Verdana"/>
          <w:spacing w:val="-2"/>
          <w:sz w:val="20"/>
          <w:szCs w:val="20"/>
        </w:rPr>
        <w:t xml:space="preserve">tecting rare species, the polar </w:t>
      </w:r>
      <w:r w:rsidRPr="003F4112">
        <w:rPr>
          <w:rFonts w:ascii="Verdana" w:hAnsi="Verdana"/>
          <w:spacing w:val="-2"/>
          <w:sz w:val="20"/>
          <w:szCs w:val="20"/>
        </w:rPr>
        <w:t>regions and international waters. We will work with our Overseas Territory governments to create a Blue Belt of marine protection in their precious waters, establishing the largest marine sanctuaries anywhere in the world.” (p.40)</w:t>
      </w:r>
    </w:p>
    <w:p w14:paraId="4A295D3D" w14:textId="2FEADB02" w:rsidR="001F5091" w:rsidRPr="003F4112" w:rsidRDefault="001F5091" w:rsidP="00930212">
      <w:pPr>
        <w:pStyle w:val="NormalWeb"/>
        <w:spacing w:before="0" w:beforeAutospacing="0" w:after="200" w:afterAutospacing="0"/>
        <w:rPr>
          <w:rFonts w:ascii="Verdana" w:hAnsi="Verdana"/>
          <w:spacing w:val="-2"/>
          <w:sz w:val="20"/>
          <w:szCs w:val="20"/>
        </w:rPr>
      </w:pPr>
      <w:r>
        <w:rPr>
          <w:rFonts w:ascii="Helvetica" w:hAnsi="Helvetica" w:cs="Helvetica"/>
          <w:noProof/>
          <w:color w:val="14171A"/>
          <w:sz w:val="2"/>
          <w:szCs w:val="2"/>
        </w:rPr>
        <w:drawing>
          <wp:inline distT="0" distB="0" distL="0" distR="0" wp14:anchorId="5FE09A24" wp14:editId="6881F806">
            <wp:extent cx="5731510" cy="2447290"/>
            <wp:effectExtent l="0" t="0" r="2540" b="0"/>
            <wp:docPr id="12" name="Picture 12" descr="https://pbs.twimg.com/media/DSI1SzjWAAILq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media/DSI1SzjWAAILqAl.jpg"/>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a:stretch/>
                  </pic:blipFill>
                  <pic:spPr bwMode="auto">
                    <a:xfrm>
                      <a:off x="0" y="0"/>
                      <a:ext cx="5731510" cy="2447290"/>
                    </a:xfrm>
                    <a:prstGeom prst="rect">
                      <a:avLst/>
                    </a:prstGeom>
                    <a:noFill/>
                    <a:ln>
                      <a:noFill/>
                    </a:ln>
                    <a:extLst>
                      <a:ext uri="{53640926-AAD7-44D8-BBD7-CCE9431645EC}">
                        <a14:shadowObscured xmlns:a14="http://schemas.microsoft.com/office/drawing/2010/main"/>
                      </a:ext>
                    </a:extLst>
                  </pic:spPr>
                </pic:pic>
              </a:graphicData>
            </a:graphic>
          </wp:inline>
        </w:drawing>
      </w:r>
    </w:p>
    <w:p w14:paraId="7847D10B" w14:textId="77777777" w:rsidR="001818E3" w:rsidRPr="003F4112" w:rsidRDefault="001818E3" w:rsidP="00930212">
      <w:pPr>
        <w:keepNext/>
        <w:pageBreakBefore/>
        <w:spacing w:after="200"/>
        <w:contextualSpacing w:val="0"/>
        <w:rPr>
          <w:b/>
          <w:sz w:val="20"/>
          <w:szCs w:val="20"/>
        </w:rPr>
        <w:sectPr w:rsidR="001818E3" w:rsidRPr="003F4112" w:rsidSect="00BB47B3">
          <w:footerReference w:type="default" r:id="rId23"/>
          <w:endnotePr>
            <w:numFmt w:val="decimal"/>
          </w:endnotePr>
          <w:pgSz w:w="11906" w:h="16838"/>
          <w:pgMar w:top="1440" w:right="1440" w:bottom="1440" w:left="1440" w:header="708" w:footer="708" w:gutter="0"/>
          <w:cols w:space="708"/>
          <w:docGrid w:linePitch="360"/>
        </w:sectPr>
      </w:pPr>
    </w:p>
    <w:p w14:paraId="6CA82B30" w14:textId="222B7582" w:rsidR="002F6A18" w:rsidRPr="008E79A7" w:rsidRDefault="008A0D10" w:rsidP="00930212">
      <w:pPr>
        <w:keepNext/>
        <w:pageBreakBefore/>
        <w:spacing w:after="200"/>
        <w:contextualSpacing w:val="0"/>
        <w:rPr>
          <w:b/>
          <w:sz w:val="20"/>
          <w:szCs w:val="20"/>
        </w:rPr>
      </w:pPr>
      <w:r w:rsidRPr="008E79A7">
        <w:rPr>
          <w:b/>
          <w:sz w:val="20"/>
          <w:szCs w:val="20"/>
        </w:rPr>
        <w:lastRenderedPageBreak/>
        <w:t xml:space="preserve">Appendix: </w:t>
      </w:r>
      <w:r w:rsidR="002F6A18" w:rsidRPr="008E79A7">
        <w:rPr>
          <w:b/>
          <w:sz w:val="20"/>
          <w:szCs w:val="20"/>
        </w:rPr>
        <w:t>Facts and Figures</w:t>
      </w:r>
    </w:p>
    <w:p w14:paraId="7EA60187" w14:textId="0F8A7BF7" w:rsidR="001C5559" w:rsidRPr="008E79A7" w:rsidRDefault="001C5559" w:rsidP="00021AE7">
      <w:pPr>
        <w:keepNext/>
        <w:contextualSpacing w:val="0"/>
        <w:jc w:val="center"/>
        <w:rPr>
          <w:sz w:val="20"/>
          <w:szCs w:val="20"/>
        </w:rPr>
      </w:pPr>
      <w:r w:rsidRPr="008E79A7">
        <w:rPr>
          <w:b/>
          <w:sz w:val="20"/>
          <w:szCs w:val="20"/>
        </w:rPr>
        <w:t>The top three policy issues voters feel senior politicians do not discuss enough and want to see them discuss more, according to age</w:t>
      </w:r>
      <w:r w:rsidRPr="008E79A7">
        <w:rPr>
          <w:sz w:val="20"/>
          <w:szCs w:val="20"/>
          <w:vertAlign w:val="superscript"/>
        </w:rPr>
        <w:fldChar w:fldCharType="begin"/>
      </w:r>
      <w:r w:rsidRPr="008E79A7">
        <w:rPr>
          <w:sz w:val="20"/>
          <w:szCs w:val="20"/>
          <w:vertAlign w:val="superscript"/>
        </w:rPr>
        <w:instrText xml:space="preserve"> NOTEREF _Ref505869294 \h  \* MERGEFORMAT </w:instrText>
      </w:r>
      <w:r w:rsidRPr="008E79A7">
        <w:rPr>
          <w:sz w:val="20"/>
          <w:szCs w:val="20"/>
          <w:vertAlign w:val="superscript"/>
        </w:rPr>
      </w:r>
      <w:r w:rsidRPr="008E79A7">
        <w:rPr>
          <w:sz w:val="20"/>
          <w:szCs w:val="20"/>
          <w:vertAlign w:val="superscript"/>
        </w:rPr>
        <w:fldChar w:fldCharType="separate"/>
      </w:r>
      <w:r w:rsidR="00215D25">
        <w:rPr>
          <w:sz w:val="20"/>
          <w:szCs w:val="20"/>
          <w:vertAlign w:val="superscript"/>
        </w:rPr>
        <w:t>10</w:t>
      </w:r>
      <w:r w:rsidRPr="008E79A7">
        <w:rPr>
          <w:sz w:val="20"/>
          <w:szCs w:val="20"/>
          <w:vertAlign w:val="superscript"/>
        </w:rPr>
        <w:fldChar w:fldCharType="end"/>
      </w:r>
    </w:p>
    <w:p w14:paraId="2124A96E" w14:textId="1684ABF8" w:rsidR="001C5559" w:rsidRPr="008E79A7" w:rsidRDefault="001C5559" w:rsidP="001C5559">
      <w:pPr>
        <w:spacing w:after="200"/>
        <w:contextualSpacing w:val="0"/>
        <w:jc w:val="center"/>
        <w:rPr>
          <w:sz w:val="20"/>
          <w:szCs w:val="20"/>
        </w:rPr>
      </w:pPr>
      <w:r w:rsidRPr="008E79A7">
        <w:rPr>
          <w:noProof/>
          <w:sz w:val="20"/>
          <w:szCs w:val="20"/>
        </w:rPr>
        <w:drawing>
          <wp:inline distT="0" distB="0" distL="0" distR="0" wp14:anchorId="7AC5F5BF" wp14:editId="31D9AA11">
            <wp:extent cx="5733288" cy="3127248"/>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th-issues-2017.png"/>
                    <pic:cNvPicPr/>
                  </pic:nvPicPr>
                  <pic:blipFill rotWithShape="1">
                    <a:blip r:embed="rId24" cstate="screen">
                      <a:extLst>
                        <a:ext uri="{28A0092B-C50C-407E-A947-70E740481C1C}">
                          <a14:useLocalDpi xmlns:a14="http://schemas.microsoft.com/office/drawing/2010/main" val="0"/>
                        </a:ext>
                      </a:extLst>
                    </a:blip>
                    <a:srcRect/>
                    <a:stretch/>
                  </pic:blipFill>
                  <pic:spPr bwMode="auto">
                    <a:xfrm>
                      <a:off x="0" y="0"/>
                      <a:ext cx="5733288" cy="3127248"/>
                    </a:xfrm>
                    <a:prstGeom prst="rect">
                      <a:avLst/>
                    </a:prstGeom>
                    <a:ln>
                      <a:noFill/>
                    </a:ln>
                    <a:extLst>
                      <a:ext uri="{53640926-AAD7-44D8-BBD7-CCE9431645EC}">
                        <a14:shadowObscured xmlns:a14="http://schemas.microsoft.com/office/drawing/2010/main"/>
                      </a:ext>
                    </a:extLst>
                  </pic:spPr>
                </pic:pic>
              </a:graphicData>
            </a:graphic>
          </wp:inline>
        </w:drawing>
      </w:r>
    </w:p>
    <w:p w14:paraId="03591085" w14:textId="06A553BF" w:rsidR="00C263D1" w:rsidRPr="008E79A7" w:rsidRDefault="001C5559" w:rsidP="00021AE7">
      <w:pPr>
        <w:spacing w:after="120"/>
        <w:contextualSpacing w:val="0"/>
        <w:jc w:val="center"/>
        <w:rPr>
          <w:sz w:val="20"/>
          <w:szCs w:val="20"/>
        </w:rPr>
      </w:pPr>
      <w:r w:rsidRPr="008E79A7">
        <w:rPr>
          <w:b/>
          <w:sz w:val="20"/>
          <w:szCs w:val="20"/>
        </w:rPr>
        <w:t>The three most important environmental issues for the Government to support, according to Conservatives</w:t>
      </w:r>
      <w:r w:rsidRPr="008E79A7">
        <w:rPr>
          <w:sz w:val="20"/>
          <w:szCs w:val="20"/>
          <w:vertAlign w:val="superscript"/>
        </w:rPr>
        <w:t xml:space="preserve"> </w:t>
      </w:r>
      <w:r w:rsidRPr="008E79A7">
        <w:rPr>
          <w:sz w:val="20"/>
          <w:szCs w:val="20"/>
          <w:vertAlign w:val="superscript"/>
        </w:rPr>
        <w:fldChar w:fldCharType="begin"/>
      </w:r>
      <w:r w:rsidRPr="008E79A7">
        <w:rPr>
          <w:sz w:val="20"/>
          <w:szCs w:val="20"/>
          <w:vertAlign w:val="superscript"/>
        </w:rPr>
        <w:instrText xml:space="preserve"> NOTEREF _Ref505869371 \h  \* MERGEFORMAT </w:instrText>
      </w:r>
      <w:r w:rsidRPr="008E79A7">
        <w:rPr>
          <w:sz w:val="20"/>
          <w:szCs w:val="20"/>
          <w:vertAlign w:val="superscript"/>
        </w:rPr>
      </w:r>
      <w:r w:rsidRPr="008E79A7">
        <w:rPr>
          <w:sz w:val="20"/>
          <w:szCs w:val="20"/>
          <w:vertAlign w:val="superscript"/>
        </w:rPr>
        <w:fldChar w:fldCharType="separate"/>
      </w:r>
      <w:r w:rsidR="00215D25">
        <w:rPr>
          <w:sz w:val="20"/>
          <w:szCs w:val="20"/>
          <w:vertAlign w:val="superscript"/>
        </w:rPr>
        <w:t>11</w:t>
      </w:r>
      <w:r w:rsidRPr="008E79A7">
        <w:rPr>
          <w:sz w:val="20"/>
          <w:szCs w:val="20"/>
          <w:vertAlign w:val="superscript"/>
        </w:rPr>
        <w:fldChar w:fldCharType="end"/>
      </w:r>
    </w:p>
    <w:p w14:paraId="254CB2DD" w14:textId="0A7C998D" w:rsidR="002F6A18" w:rsidRDefault="001B40C3" w:rsidP="00930212">
      <w:pPr>
        <w:pStyle w:val="NormalWeb"/>
        <w:spacing w:before="0" w:beforeAutospacing="0" w:after="200" w:afterAutospacing="0"/>
        <w:rPr>
          <w:rFonts w:ascii="Verdana" w:hAnsi="Verdana"/>
          <w:sz w:val="20"/>
          <w:szCs w:val="20"/>
        </w:rPr>
      </w:pPr>
      <w:r w:rsidRPr="003F4112">
        <w:rPr>
          <w:noProof/>
        </w:rPr>
        <w:drawing>
          <wp:inline distT="0" distB="0" distL="0" distR="0" wp14:anchorId="0E0E282D" wp14:editId="69093DAA">
            <wp:extent cx="5730875" cy="38671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2898" b="6905"/>
                    <a:stretch/>
                  </pic:blipFill>
                  <pic:spPr bwMode="auto">
                    <a:xfrm>
                      <a:off x="0" y="0"/>
                      <a:ext cx="5751692" cy="3881197"/>
                    </a:xfrm>
                    <a:prstGeom prst="rect">
                      <a:avLst/>
                    </a:prstGeom>
                    <a:ln>
                      <a:noFill/>
                    </a:ln>
                    <a:extLst>
                      <a:ext uri="{53640926-AAD7-44D8-BBD7-CCE9431645EC}">
                        <a14:shadowObscured xmlns:a14="http://schemas.microsoft.com/office/drawing/2010/main"/>
                      </a:ext>
                    </a:extLst>
                  </pic:spPr>
                </pic:pic>
              </a:graphicData>
            </a:graphic>
          </wp:inline>
        </w:drawing>
      </w:r>
    </w:p>
    <w:p w14:paraId="3B91281F" w14:textId="3D494715" w:rsidR="008E79A7" w:rsidRPr="008E79A7" w:rsidRDefault="008E79A7" w:rsidP="008E79A7">
      <w:pPr>
        <w:pStyle w:val="NormalWeb"/>
        <w:spacing w:before="0" w:beforeAutospacing="0" w:after="0" w:afterAutospacing="0"/>
        <w:jc w:val="both"/>
        <w:rPr>
          <w:rFonts w:ascii="Verdana" w:hAnsi="Verdana"/>
          <w:b/>
          <w:sz w:val="20"/>
          <w:szCs w:val="20"/>
        </w:rPr>
      </w:pPr>
      <w:r w:rsidRPr="008E79A7">
        <w:rPr>
          <w:rFonts w:ascii="Verdana" w:hAnsi="Verdana"/>
          <w:b/>
          <w:sz w:val="20"/>
          <w:szCs w:val="20"/>
        </w:rPr>
        <w:lastRenderedPageBreak/>
        <w:t>UK and G7 economic growth and emissions reductions</w:t>
      </w:r>
      <w:r w:rsidRPr="008E79A7">
        <w:rPr>
          <w:rFonts w:ascii="Verdana" w:hAnsi="Verdana"/>
          <w:sz w:val="20"/>
          <w:szCs w:val="20"/>
          <w:vertAlign w:val="superscript"/>
        </w:rPr>
        <w:fldChar w:fldCharType="begin"/>
      </w:r>
      <w:r w:rsidRPr="008E79A7">
        <w:rPr>
          <w:rFonts w:ascii="Verdana" w:hAnsi="Verdana"/>
          <w:sz w:val="20"/>
          <w:szCs w:val="20"/>
          <w:vertAlign w:val="superscript"/>
        </w:rPr>
        <w:instrText xml:space="preserve"> NOTEREF _Ref505951960 \h  \* MERGEFORMAT </w:instrText>
      </w:r>
      <w:r w:rsidRPr="008E79A7">
        <w:rPr>
          <w:rFonts w:ascii="Verdana" w:hAnsi="Verdana"/>
          <w:sz w:val="20"/>
          <w:szCs w:val="20"/>
          <w:vertAlign w:val="superscript"/>
        </w:rPr>
      </w:r>
      <w:r w:rsidRPr="008E79A7">
        <w:rPr>
          <w:rFonts w:ascii="Verdana" w:hAnsi="Verdana"/>
          <w:sz w:val="20"/>
          <w:szCs w:val="20"/>
          <w:vertAlign w:val="superscript"/>
        </w:rPr>
        <w:fldChar w:fldCharType="separate"/>
      </w:r>
      <w:r w:rsidR="00215D25">
        <w:rPr>
          <w:rFonts w:ascii="Verdana" w:hAnsi="Verdana"/>
          <w:sz w:val="20"/>
          <w:szCs w:val="20"/>
          <w:vertAlign w:val="superscript"/>
        </w:rPr>
        <w:t>9</w:t>
      </w:r>
      <w:r w:rsidRPr="008E79A7">
        <w:rPr>
          <w:rFonts w:ascii="Verdana" w:hAnsi="Verdana"/>
          <w:sz w:val="20"/>
          <w:szCs w:val="20"/>
          <w:vertAlign w:val="superscript"/>
        </w:rPr>
        <w:fldChar w:fldCharType="end"/>
      </w:r>
    </w:p>
    <w:p w14:paraId="4ABCF651" w14:textId="77777777" w:rsidR="008E79A7" w:rsidRPr="008E79A7" w:rsidRDefault="008E79A7" w:rsidP="008E79A7">
      <w:pPr>
        <w:rPr>
          <w:lang w:val="en"/>
        </w:rPr>
      </w:pPr>
      <w:r w:rsidRPr="008E79A7">
        <w:rPr>
          <w:noProof/>
        </w:rPr>
        <w:drawing>
          <wp:inline distT="0" distB="0" distL="0" distR="0" wp14:anchorId="4E425F16" wp14:editId="0428996D">
            <wp:extent cx="5732087" cy="3276600"/>
            <wp:effectExtent l="0" t="0" r="2540" b="0"/>
            <wp:docPr id="16" name="Picture 16" descr="Fig 1. Graph showing UK and G7 economic growth and emissions reductions from 1990 to 2015: UK GDP up 67%, UK emissions down 3%; G7 GDP up 61%, G7 emissions dow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1. Graph showing UK and G7 economic growth and emissions reductions from 1990 to 2015: UK GDP up 67%, UK emissions down 3%; G7 GDP up 61%, G7 emissions down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733288" cy="3277287"/>
                    </a:xfrm>
                    <a:prstGeom prst="rect">
                      <a:avLst/>
                    </a:prstGeom>
                    <a:noFill/>
                    <a:ln>
                      <a:noFill/>
                    </a:ln>
                    <a:extLst>
                      <a:ext uri="{53640926-AAD7-44D8-BBD7-CCE9431645EC}">
                        <a14:shadowObscured xmlns:a14="http://schemas.microsoft.com/office/drawing/2010/main"/>
                      </a:ext>
                    </a:extLst>
                  </pic:spPr>
                </pic:pic>
              </a:graphicData>
            </a:graphic>
          </wp:inline>
        </w:drawing>
      </w:r>
    </w:p>
    <w:p w14:paraId="627B3C36" w14:textId="373E0895" w:rsidR="00D545D9" w:rsidRPr="008E79A7" w:rsidRDefault="00032884" w:rsidP="001A6C58">
      <w:pPr>
        <w:pStyle w:val="NormalWeb"/>
        <w:numPr>
          <w:ilvl w:val="0"/>
          <w:numId w:val="5"/>
        </w:numPr>
        <w:spacing w:before="0" w:beforeAutospacing="0" w:after="200" w:afterAutospacing="0"/>
        <w:jc w:val="both"/>
        <w:rPr>
          <w:rFonts w:ascii="Verdana" w:hAnsi="Verdana"/>
          <w:sz w:val="20"/>
          <w:szCs w:val="20"/>
        </w:rPr>
      </w:pPr>
      <w:r w:rsidRPr="008E79A7">
        <w:rPr>
          <w:rFonts w:ascii="Verdana" w:hAnsi="Verdana"/>
          <w:b/>
          <w:sz w:val="20"/>
          <w:szCs w:val="20"/>
        </w:rPr>
        <w:t>Our carbon emissions have fallen while our national income has risen faster and further per person than any other nation in the G7</w:t>
      </w:r>
      <w:r w:rsidRPr="008E79A7">
        <w:rPr>
          <w:rFonts w:ascii="Verdana" w:hAnsi="Verdana"/>
          <w:sz w:val="20"/>
          <w:szCs w:val="20"/>
        </w:rPr>
        <w:t xml:space="preserve">. </w:t>
      </w:r>
      <w:r w:rsidR="00D545D9" w:rsidRPr="008E79A7">
        <w:rPr>
          <w:rFonts w:ascii="Verdana" w:hAnsi="Verdana"/>
          <w:sz w:val="20"/>
          <w:szCs w:val="20"/>
        </w:rPr>
        <w:t>Since 1990, the UK cut emissions by 42 per cent, while our economy grew by 67 per cent.</w:t>
      </w:r>
      <w:r w:rsidR="00585F9C" w:rsidRPr="00585F9C">
        <w:rPr>
          <w:rStyle w:val="EndnoteReference"/>
          <w:rFonts w:ascii="Verdana" w:hAnsi="Verdana"/>
          <w:sz w:val="20"/>
          <w:szCs w:val="20"/>
        </w:rPr>
        <w:t xml:space="preserve"> </w:t>
      </w:r>
      <w:r w:rsidR="00D545D9" w:rsidRPr="008E79A7">
        <w:rPr>
          <w:rFonts w:ascii="Verdana" w:hAnsi="Verdana"/>
          <w:bCs/>
          <w:sz w:val="20"/>
          <w:szCs w:val="20"/>
        </w:rPr>
        <w:t>This is in no small part due to the 85 per cent reduction in coal use we’ve seen in that time.</w:t>
      </w:r>
      <w:r w:rsidR="00D545D9" w:rsidRPr="008E79A7">
        <w:rPr>
          <w:rFonts w:ascii="Verdana" w:hAnsi="Verdana"/>
          <w:sz w:val="20"/>
          <w:szCs w:val="20"/>
          <w:vertAlign w:val="superscript"/>
        </w:rPr>
        <w:fldChar w:fldCharType="begin"/>
      </w:r>
      <w:r w:rsidR="00D545D9" w:rsidRPr="008E79A7">
        <w:rPr>
          <w:rFonts w:ascii="Verdana" w:hAnsi="Verdana"/>
          <w:bCs/>
          <w:sz w:val="20"/>
          <w:szCs w:val="20"/>
          <w:vertAlign w:val="superscript"/>
        </w:rPr>
        <w:instrText xml:space="preserve"> NOTEREF _Ref505761029 \h </w:instrText>
      </w:r>
      <w:r w:rsidR="00D545D9" w:rsidRPr="008E79A7">
        <w:rPr>
          <w:rFonts w:ascii="Verdana" w:hAnsi="Verdana"/>
          <w:sz w:val="20"/>
          <w:szCs w:val="20"/>
          <w:vertAlign w:val="superscript"/>
        </w:rPr>
        <w:instrText xml:space="preserve"> \* MERGEFORMAT </w:instrText>
      </w:r>
      <w:r w:rsidR="00D545D9" w:rsidRPr="008E79A7">
        <w:rPr>
          <w:rFonts w:ascii="Verdana" w:hAnsi="Verdana"/>
          <w:sz w:val="20"/>
          <w:szCs w:val="20"/>
          <w:vertAlign w:val="superscript"/>
        </w:rPr>
      </w:r>
      <w:r w:rsidR="00D545D9" w:rsidRPr="008E79A7">
        <w:rPr>
          <w:rFonts w:ascii="Verdana" w:hAnsi="Verdana"/>
          <w:sz w:val="20"/>
          <w:szCs w:val="20"/>
          <w:vertAlign w:val="superscript"/>
        </w:rPr>
        <w:fldChar w:fldCharType="separate"/>
      </w:r>
      <w:r w:rsidR="00215D25">
        <w:rPr>
          <w:rFonts w:ascii="Verdana" w:hAnsi="Verdana"/>
          <w:bCs/>
          <w:sz w:val="20"/>
          <w:szCs w:val="20"/>
          <w:vertAlign w:val="superscript"/>
        </w:rPr>
        <w:t>6</w:t>
      </w:r>
      <w:r w:rsidR="00D545D9" w:rsidRPr="008E79A7">
        <w:rPr>
          <w:rFonts w:ascii="Verdana" w:hAnsi="Verdana"/>
          <w:sz w:val="20"/>
          <w:szCs w:val="20"/>
          <w:vertAlign w:val="superscript"/>
        </w:rPr>
        <w:fldChar w:fldCharType="end"/>
      </w:r>
    </w:p>
    <w:p w14:paraId="079F6D74" w14:textId="6F05EF6E" w:rsidR="00561E39" w:rsidRPr="008E79A7" w:rsidRDefault="00561E39" w:rsidP="001A6C58">
      <w:pPr>
        <w:pStyle w:val="NormalWeb"/>
        <w:numPr>
          <w:ilvl w:val="0"/>
          <w:numId w:val="5"/>
        </w:numPr>
        <w:spacing w:before="0" w:beforeAutospacing="0" w:after="200" w:afterAutospacing="0"/>
        <w:jc w:val="both"/>
        <w:rPr>
          <w:rFonts w:ascii="Verdana" w:hAnsi="Verdana"/>
          <w:sz w:val="20"/>
          <w:szCs w:val="20"/>
        </w:rPr>
      </w:pPr>
      <w:r>
        <w:rPr>
          <w:rFonts w:ascii="Verdana" w:hAnsi="Verdana"/>
          <w:b/>
          <w:sz w:val="20"/>
          <w:szCs w:val="20"/>
        </w:rPr>
        <w:t xml:space="preserve">The UK has </w:t>
      </w:r>
      <w:r w:rsidRPr="00561E39">
        <w:rPr>
          <w:rFonts w:ascii="Verdana" w:hAnsi="Verdana"/>
          <w:b/>
          <w:sz w:val="20"/>
          <w:szCs w:val="20"/>
        </w:rPr>
        <w:t xml:space="preserve">used its influence and resources to help developing countries with their own </w:t>
      </w:r>
      <w:r>
        <w:rPr>
          <w:rFonts w:ascii="Verdana" w:hAnsi="Verdana"/>
          <w:b/>
          <w:sz w:val="20"/>
          <w:szCs w:val="20"/>
        </w:rPr>
        <w:t>“</w:t>
      </w:r>
      <w:r w:rsidRPr="00561E39">
        <w:rPr>
          <w:rFonts w:ascii="Verdana" w:hAnsi="Verdana"/>
          <w:b/>
          <w:sz w:val="20"/>
          <w:szCs w:val="20"/>
        </w:rPr>
        <w:t>clean growth</w:t>
      </w:r>
      <w:r>
        <w:rPr>
          <w:rFonts w:ascii="Verdana" w:hAnsi="Verdana"/>
          <w:b/>
          <w:sz w:val="20"/>
          <w:szCs w:val="20"/>
        </w:rPr>
        <w:t>”</w:t>
      </w:r>
      <w:r>
        <w:rPr>
          <w:rFonts w:ascii="Verdana" w:hAnsi="Verdana"/>
          <w:sz w:val="20"/>
          <w:szCs w:val="20"/>
        </w:rPr>
        <w:t>.</w:t>
      </w:r>
      <w:r w:rsidRPr="00561E39">
        <w:rPr>
          <w:rFonts w:ascii="Verdana" w:hAnsi="Verdana"/>
          <w:sz w:val="20"/>
          <w:szCs w:val="20"/>
        </w:rPr>
        <w:t xml:space="preserve"> </w:t>
      </w:r>
      <w:r>
        <w:rPr>
          <w:rFonts w:ascii="Verdana" w:hAnsi="Verdana"/>
          <w:sz w:val="20"/>
          <w:szCs w:val="20"/>
        </w:rPr>
        <w:t>O</w:t>
      </w:r>
      <w:r w:rsidRPr="00561E39">
        <w:rPr>
          <w:rFonts w:ascii="Verdana" w:hAnsi="Verdana"/>
          <w:sz w:val="20"/>
          <w:szCs w:val="20"/>
        </w:rPr>
        <w:t>ur actions to date are expected to save almost 500 million tonnes of carbon dioxide ove</w:t>
      </w:r>
      <w:r>
        <w:rPr>
          <w:rFonts w:ascii="Verdana" w:hAnsi="Verdana"/>
          <w:sz w:val="20"/>
          <w:szCs w:val="20"/>
        </w:rPr>
        <w:t>r the lifetime of the projects</w:t>
      </w:r>
      <w:r w:rsidRPr="00561E39">
        <w:rPr>
          <w:rFonts w:ascii="Verdana" w:hAnsi="Verdana"/>
          <w:sz w:val="20"/>
          <w:szCs w:val="20"/>
        </w:rPr>
        <w:t>, more than the ent</w:t>
      </w:r>
      <w:r>
        <w:rPr>
          <w:rFonts w:ascii="Verdana" w:hAnsi="Verdana"/>
          <w:sz w:val="20"/>
          <w:szCs w:val="20"/>
        </w:rPr>
        <w:t>ire annual emissions of France.</w:t>
      </w:r>
      <w:r w:rsidRPr="00561E39">
        <w:rPr>
          <w:rFonts w:ascii="Verdana" w:hAnsi="Verdana"/>
          <w:sz w:val="20"/>
          <w:szCs w:val="20"/>
          <w:vertAlign w:val="superscript"/>
        </w:rPr>
        <w:fldChar w:fldCharType="begin"/>
      </w:r>
      <w:r w:rsidRPr="00561E39">
        <w:rPr>
          <w:rFonts w:ascii="Verdana" w:hAnsi="Verdana"/>
          <w:sz w:val="20"/>
          <w:szCs w:val="20"/>
          <w:vertAlign w:val="superscript"/>
        </w:rPr>
        <w:instrText xml:space="preserve"> NOTEREF _Ref505951960 \h </w:instrText>
      </w:r>
      <w:r>
        <w:rPr>
          <w:rFonts w:ascii="Verdana" w:hAnsi="Verdana"/>
          <w:sz w:val="20"/>
          <w:szCs w:val="20"/>
          <w:vertAlign w:val="superscript"/>
        </w:rPr>
        <w:instrText xml:space="preserve"> \* MERGEFORMAT </w:instrText>
      </w:r>
      <w:r w:rsidRPr="00561E39">
        <w:rPr>
          <w:rFonts w:ascii="Verdana" w:hAnsi="Verdana"/>
          <w:sz w:val="20"/>
          <w:szCs w:val="20"/>
          <w:vertAlign w:val="superscript"/>
        </w:rPr>
      </w:r>
      <w:r w:rsidRPr="00561E39">
        <w:rPr>
          <w:rFonts w:ascii="Verdana" w:hAnsi="Verdana"/>
          <w:sz w:val="20"/>
          <w:szCs w:val="20"/>
          <w:vertAlign w:val="superscript"/>
        </w:rPr>
        <w:fldChar w:fldCharType="separate"/>
      </w:r>
      <w:r w:rsidR="00215D25">
        <w:rPr>
          <w:rFonts w:ascii="Verdana" w:hAnsi="Verdana"/>
          <w:sz w:val="20"/>
          <w:szCs w:val="20"/>
          <w:vertAlign w:val="superscript"/>
        </w:rPr>
        <w:t>9</w:t>
      </w:r>
      <w:r w:rsidRPr="00561E39">
        <w:rPr>
          <w:rFonts w:ascii="Verdana" w:hAnsi="Verdana"/>
          <w:sz w:val="20"/>
          <w:szCs w:val="20"/>
          <w:vertAlign w:val="superscript"/>
        </w:rPr>
        <w:fldChar w:fldCharType="end"/>
      </w:r>
    </w:p>
    <w:p w14:paraId="5BB06C50" w14:textId="293A3A04" w:rsidR="00907B26" w:rsidRDefault="00D62AC6" w:rsidP="00907B26">
      <w:pPr>
        <w:keepNext/>
        <w:keepLines/>
        <w:spacing w:after="200"/>
        <w:contextualSpacing w:val="0"/>
        <w:jc w:val="both"/>
        <w:rPr>
          <w:b/>
          <w:sz w:val="20"/>
          <w:szCs w:val="20"/>
          <w:u w:val="single"/>
        </w:rPr>
      </w:pPr>
      <w:r>
        <w:rPr>
          <w:b/>
          <w:sz w:val="20"/>
          <w:szCs w:val="20"/>
          <w:u w:val="single"/>
        </w:rPr>
        <w:t>The steps in our</w:t>
      </w:r>
      <w:r w:rsidR="00907B26" w:rsidRPr="003756EF">
        <w:rPr>
          <w:b/>
          <w:sz w:val="20"/>
          <w:szCs w:val="20"/>
          <w:u w:val="single"/>
        </w:rPr>
        <w:t xml:space="preserve"> 25 Year Environment Plan  </w:t>
      </w:r>
    </w:p>
    <w:p w14:paraId="1A3815FA" w14:textId="77777777" w:rsidR="00907B26" w:rsidRDefault="00907B26" w:rsidP="001A6C58">
      <w:pPr>
        <w:pStyle w:val="ListParagraph"/>
        <w:keepNext/>
        <w:keepLines/>
        <w:numPr>
          <w:ilvl w:val="0"/>
          <w:numId w:val="6"/>
        </w:numPr>
        <w:overflowPunct/>
        <w:autoSpaceDE/>
        <w:autoSpaceDN/>
        <w:adjustRightInd/>
        <w:spacing w:after="200"/>
        <w:contextualSpacing w:val="0"/>
        <w:textAlignment w:val="auto"/>
        <w:rPr>
          <w:sz w:val="20"/>
          <w:szCs w:val="20"/>
        </w:rPr>
      </w:pPr>
      <w:r w:rsidRPr="003756EF">
        <w:rPr>
          <w:b/>
          <w:sz w:val="20"/>
          <w:szCs w:val="20"/>
        </w:rPr>
        <w:t>We have pledged to eliminate all avoidable plastic waste by the end of 2042.</w:t>
      </w:r>
      <w:r w:rsidRPr="003756EF">
        <w:rPr>
          <w:sz w:val="20"/>
          <w:szCs w:val="20"/>
        </w:rPr>
        <w:t xml:space="preserve">  We know that we must reduce the demand for plastic, reduce the number of plastics in circulation and improve our recycling rates and that is why we have taken this significant step. We will lead the way by removing all consumer single use plastic in central government offices.</w:t>
      </w:r>
    </w:p>
    <w:p w14:paraId="74AFD449" w14:textId="77777777" w:rsidR="00907B26" w:rsidRDefault="00907B26" w:rsidP="001A6C58">
      <w:pPr>
        <w:pStyle w:val="ListParagraph"/>
        <w:numPr>
          <w:ilvl w:val="0"/>
          <w:numId w:val="6"/>
        </w:numPr>
        <w:overflowPunct/>
        <w:autoSpaceDE/>
        <w:autoSpaceDN/>
        <w:adjustRightInd/>
        <w:spacing w:after="200"/>
        <w:contextualSpacing w:val="0"/>
        <w:textAlignment w:val="auto"/>
        <w:rPr>
          <w:rFonts w:cstheme="minorBidi"/>
          <w:sz w:val="20"/>
          <w:szCs w:val="20"/>
        </w:rPr>
      </w:pPr>
      <w:r w:rsidRPr="003756EF">
        <w:rPr>
          <w:b/>
          <w:sz w:val="20"/>
          <w:szCs w:val="20"/>
        </w:rPr>
        <w:t xml:space="preserve">We will encourage supermarkets to introduce plastic-free aisles in which all the food is loose. </w:t>
      </w:r>
      <w:r w:rsidRPr="003756EF">
        <w:rPr>
          <w:sz w:val="20"/>
          <w:szCs w:val="20"/>
        </w:rPr>
        <w:t>This will give people the choice to make greener decisions and promote the use of less damaging plastic packaging.</w:t>
      </w:r>
    </w:p>
    <w:p w14:paraId="186FE4C4" w14:textId="39FB5529" w:rsidR="00907B26" w:rsidRDefault="00907B26" w:rsidP="001A6C58">
      <w:pPr>
        <w:pStyle w:val="ListParagraph"/>
        <w:numPr>
          <w:ilvl w:val="0"/>
          <w:numId w:val="6"/>
        </w:numPr>
        <w:overflowPunct/>
        <w:autoSpaceDE/>
        <w:autoSpaceDN/>
        <w:adjustRightInd/>
        <w:spacing w:after="200"/>
        <w:contextualSpacing w:val="0"/>
        <w:textAlignment w:val="auto"/>
        <w:rPr>
          <w:b/>
          <w:sz w:val="20"/>
          <w:szCs w:val="20"/>
        </w:rPr>
      </w:pPr>
      <w:r w:rsidRPr="003756EF">
        <w:rPr>
          <w:b/>
          <w:sz w:val="20"/>
          <w:szCs w:val="20"/>
        </w:rPr>
        <w:t>We will extend the 5p carrier bag charge to all retailers in England.</w:t>
      </w:r>
      <w:r w:rsidRPr="003756EF">
        <w:rPr>
          <w:sz w:val="20"/>
          <w:szCs w:val="20"/>
        </w:rPr>
        <w:t xml:space="preserve"> </w:t>
      </w:r>
      <w:r w:rsidR="00D62AC6">
        <w:rPr>
          <w:sz w:val="20"/>
          <w:szCs w:val="20"/>
        </w:rPr>
        <w:t>A</w:t>
      </w:r>
      <w:r w:rsidR="00D62AC6" w:rsidRPr="003756EF">
        <w:rPr>
          <w:sz w:val="20"/>
          <w:szCs w:val="20"/>
        </w:rPr>
        <w:t>s a direct consequence of introducing the charge</w:t>
      </w:r>
      <w:r w:rsidRPr="003756EF">
        <w:rPr>
          <w:sz w:val="20"/>
          <w:szCs w:val="20"/>
        </w:rPr>
        <w:t>, we used n</w:t>
      </w:r>
      <w:r w:rsidR="00D62AC6">
        <w:rPr>
          <w:sz w:val="20"/>
          <w:szCs w:val="20"/>
        </w:rPr>
        <w:t>ine billion fewer plastic bags</w:t>
      </w:r>
      <w:r w:rsidR="00D62AC6" w:rsidRPr="00D62AC6">
        <w:rPr>
          <w:sz w:val="20"/>
          <w:szCs w:val="20"/>
        </w:rPr>
        <w:t xml:space="preserve"> </w:t>
      </w:r>
      <w:r w:rsidR="00D62AC6">
        <w:rPr>
          <w:sz w:val="20"/>
          <w:szCs w:val="20"/>
        </w:rPr>
        <w:t>in the first 21 months of the scheme</w:t>
      </w:r>
      <w:r w:rsidRPr="003756EF">
        <w:rPr>
          <w:sz w:val="20"/>
          <w:szCs w:val="20"/>
        </w:rPr>
        <w:t xml:space="preserve">. </w:t>
      </w:r>
      <w:r w:rsidR="00D62AC6">
        <w:rPr>
          <w:sz w:val="20"/>
          <w:szCs w:val="20"/>
        </w:rPr>
        <w:t xml:space="preserve">This </w:t>
      </w:r>
      <w:r w:rsidRPr="003756EF">
        <w:rPr>
          <w:sz w:val="20"/>
          <w:szCs w:val="20"/>
        </w:rPr>
        <w:t xml:space="preserve">led to a reduction of 83 per cent and £95 million </w:t>
      </w:r>
      <w:r w:rsidR="00D62AC6">
        <w:rPr>
          <w:sz w:val="20"/>
          <w:szCs w:val="20"/>
        </w:rPr>
        <w:t>being</w:t>
      </w:r>
      <w:r w:rsidRPr="003756EF">
        <w:rPr>
          <w:sz w:val="20"/>
          <w:szCs w:val="20"/>
        </w:rPr>
        <w:t xml:space="preserve"> donated to environmental educational, and other good causes. </w:t>
      </w:r>
    </w:p>
    <w:p w14:paraId="17A7EA94" w14:textId="192DF20A" w:rsidR="00907B26" w:rsidRDefault="00907B26" w:rsidP="001A6C58">
      <w:pPr>
        <w:pStyle w:val="ListParagraph"/>
        <w:numPr>
          <w:ilvl w:val="0"/>
          <w:numId w:val="6"/>
        </w:numPr>
        <w:overflowPunct/>
        <w:autoSpaceDE/>
        <w:autoSpaceDN/>
        <w:adjustRightInd/>
        <w:spacing w:after="200"/>
        <w:contextualSpacing w:val="0"/>
        <w:textAlignment w:val="auto"/>
        <w:rPr>
          <w:b/>
          <w:sz w:val="20"/>
          <w:szCs w:val="20"/>
        </w:rPr>
      </w:pPr>
      <w:r w:rsidRPr="003756EF">
        <w:rPr>
          <w:b/>
          <w:sz w:val="20"/>
          <w:szCs w:val="20"/>
        </w:rPr>
        <w:t xml:space="preserve">We </w:t>
      </w:r>
      <w:r w:rsidR="00D62AC6">
        <w:rPr>
          <w:b/>
          <w:sz w:val="20"/>
          <w:szCs w:val="20"/>
        </w:rPr>
        <w:t>have</w:t>
      </w:r>
      <w:r w:rsidRPr="003756EF">
        <w:rPr>
          <w:b/>
          <w:sz w:val="20"/>
          <w:szCs w:val="20"/>
        </w:rPr>
        <w:t xml:space="preserve"> issue</w:t>
      </w:r>
      <w:r w:rsidR="00D62AC6">
        <w:rPr>
          <w:b/>
          <w:sz w:val="20"/>
          <w:szCs w:val="20"/>
        </w:rPr>
        <w:t>d</w:t>
      </w:r>
      <w:r w:rsidRPr="003756EF">
        <w:rPr>
          <w:b/>
          <w:sz w:val="20"/>
          <w:szCs w:val="20"/>
        </w:rPr>
        <w:t xml:space="preserve"> a call for evidence on a new charge or tax on single-use plastic items, such as takeaway containers. </w:t>
      </w:r>
      <w:r w:rsidRPr="003756EF">
        <w:rPr>
          <w:sz w:val="20"/>
          <w:szCs w:val="20"/>
        </w:rPr>
        <w:t xml:space="preserve">This will encourage industry to take </w:t>
      </w:r>
      <w:r w:rsidR="00D62AC6">
        <w:rPr>
          <w:sz w:val="20"/>
          <w:szCs w:val="20"/>
        </w:rPr>
        <w:t>greater</w:t>
      </w:r>
      <w:r w:rsidRPr="003756EF">
        <w:rPr>
          <w:sz w:val="20"/>
          <w:szCs w:val="20"/>
        </w:rPr>
        <w:t xml:space="preserve"> responsibility for the environmental impacts of their products and make them easier to recycle. </w:t>
      </w:r>
    </w:p>
    <w:p w14:paraId="1FDEEC29" w14:textId="77777777" w:rsidR="00907B26" w:rsidRDefault="00907B26" w:rsidP="001A6C58">
      <w:pPr>
        <w:pStyle w:val="ListParagraph"/>
        <w:numPr>
          <w:ilvl w:val="0"/>
          <w:numId w:val="6"/>
        </w:numPr>
        <w:overflowPunct/>
        <w:autoSpaceDE/>
        <w:autoSpaceDN/>
        <w:adjustRightInd/>
        <w:spacing w:after="200"/>
        <w:contextualSpacing w:val="0"/>
        <w:textAlignment w:val="auto"/>
        <w:rPr>
          <w:sz w:val="20"/>
          <w:szCs w:val="20"/>
        </w:rPr>
      </w:pPr>
      <w:r w:rsidRPr="003756EF">
        <w:rPr>
          <w:b/>
          <w:bCs/>
          <w:sz w:val="20"/>
          <w:szCs w:val="20"/>
        </w:rPr>
        <w:lastRenderedPageBreak/>
        <w:t>We will inject new funding into plastics innovation</w:t>
      </w:r>
      <w:r w:rsidRPr="003756EF">
        <w:rPr>
          <w:sz w:val="20"/>
          <w:szCs w:val="20"/>
        </w:rPr>
        <w:t xml:space="preserve"> through a bid into the government’s £7 billion research and development pot. </w:t>
      </w:r>
    </w:p>
    <w:p w14:paraId="4616A3CE" w14:textId="77777777" w:rsidR="00907B26" w:rsidRDefault="00907B26" w:rsidP="001A6C58">
      <w:pPr>
        <w:pStyle w:val="ListParagraph"/>
        <w:numPr>
          <w:ilvl w:val="0"/>
          <w:numId w:val="6"/>
        </w:numPr>
        <w:overflowPunct/>
        <w:autoSpaceDE/>
        <w:autoSpaceDN/>
        <w:adjustRightInd/>
        <w:spacing w:after="200"/>
        <w:contextualSpacing w:val="0"/>
        <w:textAlignment w:val="auto"/>
        <w:rPr>
          <w:b/>
          <w:sz w:val="20"/>
          <w:szCs w:val="20"/>
        </w:rPr>
      </w:pPr>
      <w:r w:rsidRPr="003756EF">
        <w:rPr>
          <w:b/>
          <w:sz w:val="20"/>
          <w:szCs w:val="20"/>
        </w:rPr>
        <w:t>We will</w:t>
      </w:r>
      <w:r w:rsidRPr="003756EF">
        <w:rPr>
          <w:sz w:val="20"/>
          <w:szCs w:val="20"/>
        </w:rPr>
        <w:t xml:space="preserve"> </w:t>
      </w:r>
      <w:r w:rsidRPr="003756EF">
        <w:rPr>
          <w:b/>
          <w:sz w:val="20"/>
          <w:szCs w:val="20"/>
        </w:rPr>
        <w:t>support a Northern Forest.</w:t>
      </w:r>
      <w:r w:rsidRPr="003756EF">
        <w:rPr>
          <w:sz w:val="20"/>
          <w:szCs w:val="20"/>
        </w:rPr>
        <w:t xml:space="preserve"> It will be a new community woodland for Cheshire, Lancashire and Yorkshire, provide a new and enduring amenity for the growing population of the north of England, and act as a carbon sink for the UK.</w:t>
      </w:r>
    </w:p>
    <w:p w14:paraId="6D96F78A" w14:textId="77777777" w:rsidR="00907B26" w:rsidRDefault="00907B26" w:rsidP="001A6C58">
      <w:pPr>
        <w:pStyle w:val="ListParagraph"/>
        <w:numPr>
          <w:ilvl w:val="0"/>
          <w:numId w:val="6"/>
        </w:numPr>
        <w:overflowPunct/>
        <w:autoSpaceDE/>
        <w:autoSpaceDN/>
        <w:adjustRightInd/>
        <w:spacing w:after="200"/>
        <w:contextualSpacing w:val="0"/>
        <w:textAlignment w:val="auto"/>
        <w:rPr>
          <w:b/>
          <w:sz w:val="20"/>
          <w:szCs w:val="20"/>
        </w:rPr>
      </w:pPr>
      <w:r w:rsidRPr="003756EF">
        <w:rPr>
          <w:b/>
          <w:sz w:val="20"/>
          <w:szCs w:val="20"/>
        </w:rPr>
        <w:t xml:space="preserve">We will allow young people to learn more about the natural world, targeting schools in disadvantaged areas first. </w:t>
      </w:r>
      <w:r w:rsidRPr="003756EF">
        <w:rPr>
          <w:sz w:val="20"/>
          <w:szCs w:val="20"/>
        </w:rPr>
        <w:t>This will be supported by £10 million of investment</w:t>
      </w:r>
      <w:r w:rsidRPr="003756EF">
        <w:rPr>
          <w:b/>
          <w:sz w:val="20"/>
          <w:szCs w:val="20"/>
        </w:rPr>
        <w:t>.</w:t>
      </w:r>
    </w:p>
    <w:p w14:paraId="53A363F0" w14:textId="77777777" w:rsidR="00907B26" w:rsidRDefault="00907B26" w:rsidP="001A6C58">
      <w:pPr>
        <w:pStyle w:val="ListParagraph"/>
        <w:numPr>
          <w:ilvl w:val="0"/>
          <w:numId w:val="6"/>
        </w:numPr>
        <w:overflowPunct/>
        <w:autoSpaceDE/>
        <w:autoSpaceDN/>
        <w:adjustRightInd/>
        <w:spacing w:after="200"/>
        <w:contextualSpacing w:val="0"/>
        <w:textAlignment w:val="auto"/>
        <w:rPr>
          <w:sz w:val="20"/>
          <w:szCs w:val="20"/>
        </w:rPr>
      </w:pPr>
      <w:r w:rsidRPr="003756EF">
        <w:rPr>
          <w:b/>
          <w:sz w:val="20"/>
          <w:szCs w:val="20"/>
        </w:rPr>
        <w:t xml:space="preserve">We will use the United Kingdom’s international influence to drive positive change around the world. </w:t>
      </w:r>
      <w:r w:rsidRPr="003756EF">
        <w:rPr>
          <w:sz w:val="20"/>
          <w:szCs w:val="20"/>
        </w:rPr>
        <w:t>When we host the Commonwealth Heads of Government Meeting in April we will put the sustainable development of our oceans on the agenda. We will direct our development spending to help developing nations reduce plastic waste, increase our own marine protected areas at home, and establish new Blue Belt protections in our Overseas Territories.</w:t>
      </w:r>
    </w:p>
    <w:p w14:paraId="65F65244" w14:textId="515AC091" w:rsidR="00E01C87" w:rsidRPr="00E01C87" w:rsidRDefault="00E01C87" w:rsidP="00E01C87">
      <w:pPr>
        <w:spacing w:after="200"/>
        <w:contextualSpacing w:val="0"/>
        <w:rPr>
          <w:sz w:val="20"/>
          <w:szCs w:val="20"/>
        </w:rPr>
      </w:pPr>
      <w:r>
        <w:rPr>
          <w:rFonts w:ascii="Helvetica" w:hAnsi="Helvetica" w:cs="Helvetica"/>
          <w:noProof/>
          <w:color w:val="14171A"/>
          <w:sz w:val="2"/>
          <w:szCs w:val="2"/>
        </w:rPr>
        <w:drawing>
          <wp:inline distT="0" distB="0" distL="0" distR="0" wp14:anchorId="219A4EF9" wp14:editId="6F562928">
            <wp:extent cx="5731510" cy="3324225"/>
            <wp:effectExtent l="0" t="0" r="2540" b="9525"/>
            <wp:docPr id="11" name="Picture 11" descr="https://pbs.twimg.com/media/DTQDKExXkAMKu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TQDKExXkAMKuEj.jpg"/>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5731510" cy="3324225"/>
                    </a:xfrm>
                    <a:prstGeom prst="rect">
                      <a:avLst/>
                    </a:prstGeom>
                    <a:noFill/>
                    <a:ln>
                      <a:noFill/>
                    </a:ln>
                  </pic:spPr>
                </pic:pic>
              </a:graphicData>
            </a:graphic>
          </wp:inline>
        </w:drawing>
      </w:r>
    </w:p>
    <w:p w14:paraId="77B2ADE6" w14:textId="6145A388" w:rsidR="00FB134C" w:rsidRDefault="00FB134C" w:rsidP="00885CA7">
      <w:pPr>
        <w:keepNext/>
        <w:keepLines/>
        <w:spacing w:after="200"/>
        <w:contextualSpacing w:val="0"/>
        <w:rPr>
          <w:b/>
          <w:sz w:val="20"/>
          <w:szCs w:val="20"/>
        </w:rPr>
      </w:pPr>
      <w:r w:rsidRPr="00FB134C">
        <w:rPr>
          <w:b/>
          <w:sz w:val="20"/>
          <w:szCs w:val="20"/>
        </w:rPr>
        <w:lastRenderedPageBreak/>
        <w:t>European Recycling League Table 2016</w:t>
      </w:r>
      <w:r>
        <w:rPr>
          <w:rStyle w:val="EndnoteReference"/>
          <w:b/>
          <w:sz w:val="20"/>
          <w:szCs w:val="20"/>
        </w:rPr>
        <w:endnoteReference w:id="43"/>
      </w:r>
    </w:p>
    <w:p w14:paraId="33C35DEC" w14:textId="7C2ED8EE" w:rsidR="00907B26" w:rsidRPr="00907B26" w:rsidRDefault="00907B26" w:rsidP="00907B26">
      <w:pPr>
        <w:keepNext/>
        <w:keepLines/>
        <w:shd w:val="clear" w:color="auto" w:fill="FFFFFF"/>
        <w:spacing w:after="200"/>
        <w:ind w:left="720" w:right="360"/>
        <w:contextualSpacing w:val="0"/>
        <w:rPr>
          <w:sz w:val="20"/>
          <w:szCs w:val="20"/>
        </w:rPr>
      </w:pPr>
      <w:r w:rsidRPr="00907B26">
        <w:rPr>
          <w:i/>
          <w:sz w:val="20"/>
          <w:szCs w:val="20"/>
        </w:rPr>
        <w:t xml:space="preserve">“The evidence from across Europe shows that deposit schemes work. However, it’s easy to recycle plastic bottles in mixed recycling, and the infrastructure is already in place to do this here. </w:t>
      </w:r>
      <w:r w:rsidR="0098209F">
        <w:rPr>
          <w:i/>
          <w:sz w:val="20"/>
          <w:szCs w:val="20"/>
        </w:rPr>
        <w:t>…</w:t>
      </w:r>
      <w:r w:rsidRPr="00907B26">
        <w:rPr>
          <w:i/>
          <w:sz w:val="20"/>
          <w:szCs w:val="20"/>
        </w:rPr>
        <w:t xml:space="preserve"> Glass bottles is where the bigger problem lies in the UK and is particularly valuable because glass can be recycled over and over again. </w:t>
      </w:r>
      <w:r w:rsidR="001F5091">
        <w:rPr>
          <w:i/>
          <w:sz w:val="20"/>
          <w:szCs w:val="20"/>
        </w:rPr>
        <w:t>..</w:t>
      </w:r>
      <w:r w:rsidRPr="00907B26">
        <w:rPr>
          <w:i/>
          <w:sz w:val="20"/>
          <w:szCs w:val="20"/>
        </w:rPr>
        <w:t>. In Sweden this is already happening and if we don’t start a glass bottle scheme in the UK, we’re in danger of falling behind.</w:t>
      </w:r>
      <w:r>
        <w:rPr>
          <w:i/>
          <w:sz w:val="20"/>
          <w:szCs w:val="20"/>
        </w:rPr>
        <w:t>”</w:t>
      </w:r>
      <w:r>
        <w:rPr>
          <w:sz w:val="20"/>
          <w:szCs w:val="20"/>
        </w:rPr>
        <w:t xml:space="preserve"> (</w:t>
      </w:r>
      <w:r w:rsidRPr="00907B26">
        <w:rPr>
          <w:sz w:val="20"/>
          <w:szCs w:val="20"/>
        </w:rPr>
        <w:t>Bruce Bratley, CEO</w:t>
      </w:r>
      <w:r>
        <w:rPr>
          <w:sz w:val="20"/>
          <w:szCs w:val="20"/>
        </w:rPr>
        <w:t>,</w:t>
      </w:r>
      <w:r w:rsidRPr="00907B26">
        <w:rPr>
          <w:sz w:val="20"/>
          <w:szCs w:val="20"/>
        </w:rPr>
        <w:t xml:space="preserve"> First Mile</w:t>
      </w:r>
      <w:r>
        <w:rPr>
          <w:sz w:val="20"/>
          <w:szCs w:val="20"/>
        </w:rPr>
        <w:t>)</w:t>
      </w:r>
      <w:r w:rsidR="0098209F">
        <w:rPr>
          <w:rStyle w:val="EndnoteReference"/>
          <w:sz w:val="20"/>
          <w:szCs w:val="20"/>
        </w:rPr>
        <w:endnoteReference w:id="44"/>
      </w:r>
    </w:p>
    <w:p w14:paraId="5B0F9916" w14:textId="4849DAEF" w:rsidR="00885CA7" w:rsidRPr="00885CA7" w:rsidRDefault="00885CA7" w:rsidP="00885CA7">
      <w:pPr>
        <w:keepNext/>
        <w:keepLines/>
        <w:spacing w:after="200"/>
        <w:contextualSpacing w:val="0"/>
        <w:rPr>
          <w:sz w:val="20"/>
          <w:szCs w:val="20"/>
        </w:rPr>
      </w:pPr>
      <w:r>
        <w:rPr>
          <w:sz w:val="20"/>
          <w:szCs w:val="20"/>
        </w:rPr>
        <w:t>The UK ranks 13</w:t>
      </w:r>
      <w:r w:rsidRPr="00885CA7">
        <w:rPr>
          <w:sz w:val="20"/>
          <w:szCs w:val="20"/>
          <w:vertAlign w:val="superscript"/>
        </w:rPr>
        <w:t>th</w:t>
      </w:r>
      <w:r>
        <w:rPr>
          <w:sz w:val="20"/>
          <w:szCs w:val="20"/>
        </w:rPr>
        <w:t xml:space="preserve"> in the </w:t>
      </w:r>
      <w:r w:rsidR="001F5091">
        <w:rPr>
          <w:sz w:val="20"/>
          <w:szCs w:val="20"/>
        </w:rPr>
        <w:t xml:space="preserve">European Union </w:t>
      </w:r>
      <w:r>
        <w:rPr>
          <w:sz w:val="20"/>
          <w:szCs w:val="20"/>
        </w:rPr>
        <w:t xml:space="preserve">for municipal waste recycling: </w:t>
      </w:r>
      <w:r w:rsidRPr="00885CA7">
        <w:rPr>
          <w:sz w:val="20"/>
          <w:szCs w:val="20"/>
        </w:rPr>
        <w:t>the UK’s combined recycling an</w:t>
      </w:r>
      <w:r>
        <w:rPr>
          <w:sz w:val="20"/>
          <w:szCs w:val="20"/>
        </w:rPr>
        <w:t>d composting rate stood at 43.5 per cent</w:t>
      </w:r>
      <w:r w:rsidRPr="00885CA7">
        <w:rPr>
          <w:sz w:val="20"/>
          <w:szCs w:val="20"/>
        </w:rPr>
        <w:t xml:space="preserve"> in 2015</w:t>
      </w:r>
      <w:r>
        <w:rPr>
          <w:sz w:val="20"/>
          <w:szCs w:val="20"/>
        </w:rPr>
        <w:t xml:space="preserve">, compared with an average rate of 45.6 per cent across the </w:t>
      </w:r>
      <w:r w:rsidR="001F5091">
        <w:rPr>
          <w:sz w:val="20"/>
          <w:szCs w:val="20"/>
        </w:rPr>
        <w:t xml:space="preserve">EU </w:t>
      </w:r>
      <w:r>
        <w:rPr>
          <w:sz w:val="20"/>
          <w:szCs w:val="20"/>
        </w:rPr>
        <w:t>in 2016. The top spot is held by Germany, which recycled 66.1 per cent of waste, with Austria ranked second, with a recycling rate of 57.6</w:t>
      </w:r>
      <w:r w:rsidRPr="00885CA7">
        <w:rPr>
          <w:sz w:val="20"/>
          <w:szCs w:val="20"/>
        </w:rPr>
        <w:t xml:space="preserve"> </w:t>
      </w:r>
      <w:r>
        <w:rPr>
          <w:sz w:val="20"/>
          <w:szCs w:val="20"/>
        </w:rPr>
        <w:t>per cent.</w:t>
      </w:r>
    </w:p>
    <w:p w14:paraId="2EF3DD3C" w14:textId="21269E06" w:rsidR="0098209F" w:rsidRPr="00885CA7" w:rsidRDefault="0098209F" w:rsidP="00885CA7">
      <w:pPr>
        <w:contextualSpacing w:val="0"/>
        <w:rPr>
          <w:sz w:val="20"/>
          <w:szCs w:val="20"/>
        </w:rPr>
      </w:pPr>
      <w:r>
        <w:rPr>
          <w:noProof/>
          <w:sz w:val="20"/>
          <w:szCs w:val="20"/>
        </w:rPr>
        <w:drawing>
          <wp:inline distT="0" distB="0" distL="0" distR="0" wp14:anchorId="1EC43E63" wp14:editId="614E6FFC">
            <wp:extent cx="5733288" cy="3374136"/>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5733288" cy="3374136"/>
                    </a:xfrm>
                    <a:prstGeom prst="rect">
                      <a:avLst/>
                    </a:prstGeom>
                    <a:noFill/>
                  </pic:spPr>
                </pic:pic>
              </a:graphicData>
            </a:graphic>
          </wp:inline>
        </w:drawing>
      </w:r>
    </w:p>
    <w:p w14:paraId="50C1820A" w14:textId="29F23CA8" w:rsidR="00FB134C" w:rsidRDefault="00885CA7" w:rsidP="001F5091">
      <w:pPr>
        <w:contextualSpacing w:val="0"/>
        <w:jc w:val="right"/>
        <w:rPr>
          <w:rFonts w:asciiTheme="minorHAnsi" w:hAnsiTheme="minorHAnsi"/>
          <w:i/>
          <w:sz w:val="20"/>
          <w:szCs w:val="20"/>
        </w:rPr>
      </w:pPr>
      <w:r w:rsidRPr="00885CA7">
        <w:rPr>
          <w:rFonts w:asciiTheme="minorHAnsi" w:hAnsiTheme="minorHAnsi"/>
          <w:sz w:val="20"/>
          <w:szCs w:val="20"/>
        </w:rPr>
        <w:t xml:space="preserve">* </w:t>
      </w:r>
      <w:r w:rsidRPr="00885CA7">
        <w:rPr>
          <w:rFonts w:asciiTheme="minorHAnsi" w:hAnsiTheme="minorHAnsi"/>
          <w:i/>
          <w:sz w:val="20"/>
          <w:szCs w:val="20"/>
        </w:rPr>
        <w:t>latest data is for 2015</w:t>
      </w:r>
    </w:p>
    <w:p w14:paraId="3FE622F4" w14:textId="77777777" w:rsidR="00D24543" w:rsidRPr="003F4112" w:rsidRDefault="006E4243" w:rsidP="00124253">
      <w:pPr>
        <w:keepNext/>
        <w:contextualSpacing w:val="0"/>
        <w:rPr>
          <w:b/>
          <w:sz w:val="20"/>
          <w:szCs w:val="20"/>
        </w:rPr>
      </w:pPr>
      <w:r w:rsidRPr="003F4112">
        <w:rPr>
          <w:b/>
          <w:sz w:val="20"/>
          <w:szCs w:val="20"/>
        </w:rPr>
        <w:t>Endnotes</w:t>
      </w:r>
    </w:p>
    <w:sectPr w:rsidR="00D24543" w:rsidRPr="003F4112" w:rsidSect="001F5091">
      <w:headerReference w:type="default" r:id="rId29"/>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29704" w14:textId="77777777" w:rsidR="00B240FB" w:rsidRDefault="00B240FB" w:rsidP="00E9726C">
      <w:r>
        <w:separator/>
      </w:r>
    </w:p>
  </w:endnote>
  <w:endnote w:type="continuationSeparator" w:id="0">
    <w:p w14:paraId="3F83ECAE" w14:textId="77777777" w:rsidR="00B240FB" w:rsidRDefault="00B240FB" w:rsidP="00E9726C">
      <w:r>
        <w:continuationSeparator/>
      </w:r>
    </w:p>
  </w:endnote>
  <w:endnote w:id="1">
    <w:p w14:paraId="4C207E38" w14:textId="22772FB3" w:rsidR="00E748F6" w:rsidRPr="005B7CA5" w:rsidRDefault="00E748F6" w:rsidP="00E748F6">
      <w:pPr>
        <w:pStyle w:val="EndnoteText"/>
        <w:rPr>
          <w:lang w:val="en-GB"/>
        </w:rPr>
      </w:pPr>
      <w:r>
        <w:rPr>
          <w:rStyle w:val="EndnoteReference"/>
        </w:rPr>
        <w:endnoteRef/>
      </w:r>
      <w:r>
        <w:t xml:space="preserve"> </w:t>
      </w:r>
      <w:r w:rsidRPr="005B7CA5">
        <w:rPr>
          <w:i/>
        </w:rPr>
        <w:t>We Blues are the real Greens</w:t>
      </w:r>
      <w:r w:rsidRPr="005B7CA5">
        <w:t>, The Conservative, 2 January 2017</w:t>
      </w:r>
      <w:r w:rsidR="00A468A0">
        <w:t xml:space="preserve">, </w:t>
      </w:r>
      <w:hyperlink r:id="rId1" w:history="1">
        <w:r w:rsidR="00A468A0" w:rsidRPr="00A468A0">
          <w:rPr>
            <w:rStyle w:val="Hyperlink"/>
          </w:rPr>
          <w:t>link</w:t>
        </w:r>
      </w:hyperlink>
    </w:p>
  </w:endnote>
  <w:endnote w:id="2">
    <w:p w14:paraId="10D43D3F" w14:textId="630868A7" w:rsidR="00F2112B" w:rsidRPr="002163B0" w:rsidRDefault="00F2112B" w:rsidP="002163B0">
      <w:pPr>
        <w:pStyle w:val="EndnoteText"/>
        <w:rPr>
          <w:lang w:val="en-GB"/>
        </w:rPr>
      </w:pPr>
      <w:r>
        <w:rPr>
          <w:rStyle w:val="EndnoteReference"/>
        </w:rPr>
        <w:endnoteRef/>
      </w:r>
      <w:r>
        <w:t xml:space="preserve"> </w:t>
      </w:r>
      <w:r w:rsidRPr="00F8017D">
        <w:rPr>
          <w:i/>
        </w:rPr>
        <w:t>Government's vision for a greener future launched</w:t>
      </w:r>
      <w:r w:rsidRPr="002163B0">
        <w:t>, Department for Environment, Food &amp; Rural Affairs, 11 January 201</w:t>
      </w:r>
      <w:r>
        <w:t>8,</w:t>
      </w:r>
      <w:r w:rsidRPr="002163B0">
        <w:t xml:space="preserve"> </w:t>
      </w:r>
      <w:hyperlink r:id="rId2" w:history="1">
        <w:r w:rsidRPr="002163B0">
          <w:rPr>
            <w:rStyle w:val="Hyperlink"/>
          </w:rPr>
          <w:t>link</w:t>
        </w:r>
      </w:hyperlink>
    </w:p>
  </w:endnote>
  <w:endnote w:id="3">
    <w:p w14:paraId="5B8BF445" w14:textId="593E4164" w:rsidR="00F2112B" w:rsidRPr="009E6C40" w:rsidRDefault="00F2112B">
      <w:pPr>
        <w:pStyle w:val="EndnoteText"/>
        <w:rPr>
          <w:lang w:val="en-GB"/>
        </w:rPr>
      </w:pPr>
      <w:r>
        <w:rPr>
          <w:rStyle w:val="EndnoteReference"/>
        </w:rPr>
        <w:endnoteRef/>
      </w:r>
      <w:r>
        <w:t xml:space="preserve"> </w:t>
      </w:r>
      <w:r w:rsidRPr="009E6C40">
        <w:rPr>
          <w:i/>
        </w:rPr>
        <w:t>Farming for the next generation</w:t>
      </w:r>
      <w:r w:rsidRPr="009E6C40">
        <w:t xml:space="preserve">, DEFRA, 5 January 2018, </w:t>
      </w:r>
      <w:hyperlink r:id="rId3" w:history="1">
        <w:r w:rsidRPr="009E6C40">
          <w:rPr>
            <w:rStyle w:val="Hyperlink"/>
          </w:rPr>
          <w:t>link</w:t>
        </w:r>
      </w:hyperlink>
    </w:p>
  </w:endnote>
  <w:endnote w:id="4">
    <w:p w14:paraId="7C7A204E" w14:textId="77777777" w:rsidR="00BE6924" w:rsidRPr="002163B0" w:rsidRDefault="00BE6924" w:rsidP="00BE6924">
      <w:pPr>
        <w:pStyle w:val="EndnoteText"/>
        <w:rPr>
          <w:lang w:val="en-GB"/>
        </w:rPr>
      </w:pPr>
      <w:r>
        <w:rPr>
          <w:rStyle w:val="EndnoteReference"/>
        </w:rPr>
        <w:endnoteRef/>
      </w:r>
      <w:r>
        <w:t xml:space="preserve"> </w:t>
      </w:r>
      <w:r w:rsidRPr="00F8017D">
        <w:rPr>
          <w:i/>
        </w:rPr>
        <w:t>A Green Future: Our 25 Year Plan to Improve the Environment</w:t>
      </w:r>
      <w:r>
        <w:t>, DEFRA</w:t>
      </w:r>
      <w:r w:rsidRPr="002163B0">
        <w:t>, 11 January 201</w:t>
      </w:r>
      <w:r>
        <w:t xml:space="preserve">8, </w:t>
      </w:r>
      <w:hyperlink r:id="rId4" w:history="1">
        <w:r w:rsidRPr="002163B0">
          <w:rPr>
            <w:rStyle w:val="Hyperlink"/>
          </w:rPr>
          <w:t>link</w:t>
        </w:r>
      </w:hyperlink>
    </w:p>
  </w:endnote>
  <w:endnote w:id="5">
    <w:p w14:paraId="74365E19" w14:textId="77777777" w:rsidR="00BE6924" w:rsidRPr="00C953B2" w:rsidRDefault="00BE6924" w:rsidP="00BE6924">
      <w:pPr>
        <w:pStyle w:val="EndnoteText"/>
        <w:rPr>
          <w:lang w:val="en-GB"/>
        </w:rPr>
      </w:pPr>
      <w:r>
        <w:rPr>
          <w:rStyle w:val="EndnoteReference"/>
        </w:rPr>
        <w:endnoteRef/>
      </w:r>
      <w:r>
        <w:t xml:space="preserve"> </w:t>
      </w:r>
      <w:r w:rsidRPr="00F8017D">
        <w:rPr>
          <w:i/>
        </w:rPr>
        <w:t>Environment charities welcome 25 Year Environment Plan, but an Environment Act needs to secure its success</w:t>
      </w:r>
      <w:r w:rsidRPr="00C953B2">
        <w:t xml:space="preserve">, Wildlife and Countryside Link, 11 January 2018, </w:t>
      </w:r>
      <w:hyperlink r:id="rId5" w:history="1">
        <w:r w:rsidRPr="00C953B2">
          <w:rPr>
            <w:rStyle w:val="Hyperlink"/>
          </w:rPr>
          <w:t>link</w:t>
        </w:r>
      </w:hyperlink>
    </w:p>
  </w:endnote>
  <w:endnote w:id="6">
    <w:p w14:paraId="481CDF18" w14:textId="77777777" w:rsidR="00F2112B" w:rsidRPr="00C7738B" w:rsidRDefault="00F2112B" w:rsidP="00F2112B">
      <w:pPr>
        <w:pStyle w:val="EndnoteText"/>
        <w:rPr>
          <w:lang w:val="en-GB"/>
        </w:rPr>
      </w:pPr>
      <w:r>
        <w:rPr>
          <w:rStyle w:val="EndnoteReference"/>
        </w:rPr>
        <w:endnoteRef/>
      </w:r>
      <w:r>
        <w:t xml:space="preserve"> </w:t>
      </w:r>
      <w:r w:rsidRPr="00C7738B">
        <w:rPr>
          <w:i/>
        </w:rPr>
        <w:t>Climate Change Minister Claire Perry launches Powering Past Coal Alliance at COP23</w:t>
      </w:r>
      <w:r w:rsidRPr="00C7738B">
        <w:t>, Department for Business, Energy &amp; Industrial Strategy, 16 November 2017</w:t>
      </w:r>
      <w:r>
        <w:t xml:space="preserve">, </w:t>
      </w:r>
      <w:hyperlink r:id="rId6" w:history="1">
        <w:r w:rsidRPr="00C7738B">
          <w:rPr>
            <w:rStyle w:val="Hyperlink"/>
          </w:rPr>
          <w:t>link</w:t>
        </w:r>
      </w:hyperlink>
    </w:p>
  </w:endnote>
  <w:endnote w:id="7">
    <w:p w14:paraId="19EBACBD" w14:textId="77777777" w:rsidR="00585F9C" w:rsidRPr="00D545D9" w:rsidRDefault="00585F9C" w:rsidP="00585F9C">
      <w:pPr>
        <w:pStyle w:val="EndnoteText"/>
        <w:rPr>
          <w:lang w:val="en-GB"/>
        </w:rPr>
      </w:pPr>
      <w:r>
        <w:rPr>
          <w:rStyle w:val="EndnoteReference"/>
        </w:rPr>
        <w:endnoteRef/>
      </w:r>
      <w:r>
        <w:t xml:space="preserve"> </w:t>
      </w:r>
      <w:r w:rsidRPr="000C7FD0">
        <w:rPr>
          <w:i/>
          <w:spacing w:val="-4"/>
          <w:lang w:val="en-GB"/>
        </w:rPr>
        <w:t>Government reaffirms commitment to lead the world in cost-effective clean growth</w:t>
      </w:r>
      <w:r w:rsidRPr="000C7FD0">
        <w:rPr>
          <w:spacing w:val="-4"/>
          <w:lang w:val="en-GB"/>
        </w:rPr>
        <w:t xml:space="preserve">, DBEIS, 12 October 2017, </w:t>
      </w:r>
      <w:hyperlink r:id="rId7" w:history="1">
        <w:r w:rsidRPr="000C7FD0">
          <w:rPr>
            <w:rStyle w:val="Hyperlink"/>
            <w:spacing w:val="-4"/>
            <w:lang w:val="en-GB"/>
          </w:rPr>
          <w:t>link</w:t>
        </w:r>
      </w:hyperlink>
    </w:p>
  </w:endnote>
  <w:endnote w:id="8">
    <w:p w14:paraId="75E5AC5D" w14:textId="104991E8" w:rsidR="00954556" w:rsidRPr="00954556" w:rsidRDefault="00954556">
      <w:pPr>
        <w:pStyle w:val="EndnoteText"/>
        <w:rPr>
          <w:lang w:val="en-GB"/>
        </w:rPr>
      </w:pPr>
      <w:r>
        <w:rPr>
          <w:rStyle w:val="EndnoteReference"/>
        </w:rPr>
        <w:endnoteRef/>
      </w:r>
      <w:r>
        <w:t xml:space="preserve"> </w:t>
      </w:r>
      <w:r w:rsidRPr="000619DD">
        <w:rPr>
          <w:i/>
          <w:spacing w:val="-4"/>
        </w:rPr>
        <w:t>UK Blue Belt - global ambitions for marine protection</w:t>
      </w:r>
      <w:r w:rsidRPr="000619DD">
        <w:rPr>
          <w:spacing w:val="-4"/>
        </w:rPr>
        <w:t xml:space="preserve">, Marine Management Organisation, 5 September 2017, </w:t>
      </w:r>
      <w:hyperlink r:id="rId8" w:history="1">
        <w:r w:rsidRPr="000619DD">
          <w:rPr>
            <w:rStyle w:val="Hyperlink"/>
            <w:spacing w:val="-4"/>
          </w:rPr>
          <w:t>link</w:t>
        </w:r>
      </w:hyperlink>
    </w:p>
  </w:endnote>
  <w:endnote w:id="9">
    <w:p w14:paraId="01A47F06" w14:textId="77777777" w:rsidR="00954556" w:rsidRPr="008F22CF" w:rsidRDefault="00954556" w:rsidP="00954556">
      <w:pPr>
        <w:pStyle w:val="EndnoteText"/>
        <w:rPr>
          <w:lang w:val="en-GB"/>
        </w:rPr>
      </w:pPr>
      <w:r>
        <w:rPr>
          <w:rStyle w:val="EndnoteReference"/>
        </w:rPr>
        <w:endnoteRef/>
      </w:r>
      <w:r>
        <w:t xml:space="preserve"> </w:t>
      </w:r>
      <w:r w:rsidRPr="008F22CF">
        <w:rPr>
          <w:i/>
          <w:lang w:val="en"/>
        </w:rPr>
        <w:t>Clean Growth Strategy</w:t>
      </w:r>
      <w:r>
        <w:rPr>
          <w:lang w:val="en"/>
        </w:rPr>
        <w:t xml:space="preserve">, DBEIS, 12 October 2017, </w:t>
      </w:r>
      <w:hyperlink r:id="rId9" w:history="1">
        <w:r w:rsidRPr="008F22CF">
          <w:rPr>
            <w:rStyle w:val="Hyperlink"/>
            <w:lang w:val="en"/>
          </w:rPr>
          <w:t>link</w:t>
        </w:r>
      </w:hyperlink>
    </w:p>
  </w:endnote>
  <w:endnote w:id="10">
    <w:p w14:paraId="7EA59696" w14:textId="77777777" w:rsidR="00F2112B" w:rsidRPr="00F700C8" w:rsidRDefault="00F2112B" w:rsidP="001C5559">
      <w:pPr>
        <w:pStyle w:val="EndnoteText"/>
        <w:rPr>
          <w:lang w:val="en-GB"/>
        </w:rPr>
      </w:pPr>
      <w:r>
        <w:rPr>
          <w:rStyle w:val="EndnoteReference"/>
        </w:rPr>
        <w:endnoteRef/>
      </w:r>
      <w:r>
        <w:t xml:space="preserve"> </w:t>
      </w:r>
      <w:r w:rsidRPr="00F700C8">
        <w:rPr>
          <w:i/>
        </w:rPr>
        <w:t>Conservatism rejuvenated: appealing to the under 40s</w:t>
      </w:r>
      <w:r w:rsidRPr="00F700C8">
        <w:t xml:space="preserve">, Bright Blue, 30 September 2017: </w:t>
      </w:r>
      <w:hyperlink r:id="rId10" w:history="1">
        <w:r w:rsidRPr="00F700C8">
          <w:rPr>
            <w:rStyle w:val="Hyperlink"/>
          </w:rPr>
          <w:t>link</w:t>
        </w:r>
      </w:hyperlink>
    </w:p>
  </w:endnote>
  <w:endnote w:id="11">
    <w:p w14:paraId="4DA15E66" w14:textId="77777777" w:rsidR="00F2112B" w:rsidRPr="001B40C3" w:rsidRDefault="00F2112B" w:rsidP="003D5D5D">
      <w:pPr>
        <w:pStyle w:val="EndnoteText"/>
        <w:rPr>
          <w:lang w:val="en-GB"/>
        </w:rPr>
      </w:pPr>
      <w:r>
        <w:rPr>
          <w:rStyle w:val="EndnoteReference"/>
        </w:rPr>
        <w:endnoteRef/>
      </w:r>
      <w:r>
        <w:t xml:space="preserve"> </w:t>
      </w:r>
      <w:r w:rsidRPr="00F8017D">
        <w:rPr>
          <w:i/>
        </w:rPr>
        <w:t>Green conservatives? Understanding what conservatives think about the environment</w:t>
      </w:r>
      <w:r w:rsidRPr="001B40C3">
        <w:t xml:space="preserve">, Bright Blue, 4 April 2017, </w:t>
      </w:r>
      <w:hyperlink r:id="rId11" w:history="1">
        <w:r w:rsidRPr="001B40C3">
          <w:rPr>
            <w:rStyle w:val="Hyperlink"/>
          </w:rPr>
          <w:t>link</w:t>
        </w:r>
      </w:hyperlink>
    </w:p>
  </w:endnote>
  <w:endnote w:id="12">
    <w:p w14:paraId="4E2D39AD" w14:textId="16F9A2F4" w:rsidR="00F2112B" w:rsidRPr="00850BBA" w:rsidRDefault="00F2112B">
      <w:pPr>
        <w:pStyle w:val="EndnoteText"/>
        <w:rPr>
          <w:lang w:val="en-GB"/>
        </w:rPr>
      </w:pPr>
      <w:r>
        <w:rPr>
          <w:rStyle w:val="EndnoteReference"/>
        </w:rPr>
        <w:endnoteRef/>
      </w:r>
      <w:r>
        <w:t xml:space="preserve"> </w:t>
      </w:r>
      <w:r w:rsidRPr="00850BBA">
        <w:rPr>
          <w:i/>
        </w:rPr>
        <w:t>Issues Index January 2018</w:t>
      </w:r>
      <w:r>
        <w:t xml:space="preserve">, Ipsos Mori, 8 February 2018, </w:t>
      </w:r>
      <w:hyperlink r:id="rId12" w:history="1">
        <w:r w:rsidRPr="00850BBA">
          <w:rPr>
            <w:rStyle w:val="Hyperlink"/>
          </w:rPr>
          <w:t>link</w:t>
        </w:r>
      </w:hyperlink>
    </w:p>
  </w:endnote>
  <w:endnote w:id="13">
    <w:p w14:paraId="3206E593" w14:textId="77777777" w:rsidR="00F2112B" w:rsidRPr="008A3DA9" w:rsidRDefault="00F2112B" w:rsidP="00366764">
      <w:pPr>
        <w:pStyle w:val="EndnoteText"/>
        <w:rPr>
          <w:lang w:val="en-GB"/>
        </w:rPr>
      </w:pPr>
      <w:r>
        <w:rPr>
          <w:rStyle w:val="EndnoteReference"/>
        </w:rPr>
        <w:endnoteRef/>
      </w:r>
      <w:r>
        <w:t xml:space="preserve"> </w:t>
      </w:r>
      <w:r w:rsidRPr="00F8017D">
        <w:rPr>
          <w:i/>
        </w:rPr>
        <w:t>Prime Minister's speech on the environment</w:t>
      </w:r>
      <w:r w:rsidRPr="008A3DA9">
        <w:t>, Prime Minister's Office, 11 January 201</w:t>
      </w:r>
      <w:r>
        <w:t>8,</w:t>
      </w:r>
      <w:r w:rsidRPr="008A3DA9">
        <w:t xml:space="preserve"> </w:t>
      </w:r>
      <w:hyperlink r:id="rId13" w:history="1">
        <w:r w:rsidRPr="008A3DA9">
          <w:rPr>
            <w:rStyle w:val="Hyperlink"/>
          </w:rPr>
          <w:t>link</w:t>
        </w:r>
      </w:hyperlink>
    </w:p>
  </w:endnote>
  <w:endnote w:id="14">
    <w:p w14:paraId="190AF8AF" w14:textId="476609EA" w:rsidR="00F2112B" w:rsidRPr="00B65EA5" w:rsidRDefault="00F2112B">
      <w:pPr>
        <w:pStyle w:val="EndnoteText"/>
        <w:rPr>
          <w:lang w:val="en-GB"/>
        </w:rPr>
      </w:pPr>
      <w:r>
        <w:rPr>
          <w:rStyle w:val="EndnoteReference"/>
        </w:rPr>
        <w:endnoteRef/>
      </w:r>
      <w:r>
        <w:t xml:space="preserve"> </w:t>
      </w:r>
      <w:r w:rsidRPr="00B65EA5">
        <w:rPr>
          <w:i/>
        </w:rPr>
        <w:t>'Blue Belt' extended to protect 8,000 square miles of UK waters</w:t>
      </w:r>
      <w:r w:rsidRPr="00B65EA5">
        <w:t>, DEFRA, 17 January 2016</w:t>
      </w:r>
      <w:r>
        <w:t xml:space="preserve">, </w:t>
      </w:r>
      <w:hyperlink r:id="rId14" w:history="1">
        <w:r w:rsidRPr="00B65EA5">
          <w:rPr>
            <w:rStyle w:val="Hyperlink"/>
          </w:rPr>
          <w:t>link</w:t>
        </w:r>
      </w:hyperlink>
    </w:p>
  </w:endnote>
  <w:endnote w:id="15">
    <w:p w14:paraId="17DB73A3" w14:textId="77777777" w:rsidR="00F2112B" w:rsidRPr="00023B14" w:rsidRDefault="00F2112B" w:rsidP="00D62AC6">
      <w:pPr>
        <w:pStyle w:val="EndnoteText"/>
        <w:rPr>
          <w:lang w:val="en-GB"/>
        </w:rPr>
      </w:pPr>
      <w:r>
        <w:rPr>
          <w:rStyle w:val="EndnoteReference"/>
        </w:rPr>
        <w:endnoteRef/>
      </w:r>
      <w:r>
        <w:t xml:space="preserve"> </w:t>
      </w:r>
      <w:r w:rsidRPr="00023B14">
        <w:rPr>
          <w:i/>
          <w:lang w:val="en"/>
        </w:rPr>
        <w:t>World-leading microbeads ban takes effect</w:t>
      </w:r>
      <w:r w:rsidRPr="00023B14">
        <w:rPr>
          <w:lang w:val="en"/>
        </w:rPr>
        <w:t xml:space="preserve">, </w:t>
      </w:r>
      <w:r w:rsidRPr="00023B14">
        <w:rPr>
          <w:lang w:val="en-GB"/>
        </w:rPr>
        <w:t xml:space="preserve">DEFRA, </w:t>
      </w:r>
      <w:r w:rsidRPr="00023B14">
        <w:rPr>
          <w:lang w:val="en"/>
        </w:rPr>
        <w:t>9 January 2018</w:t>
      </w:r>
      <w:r w:rsidRPr="00023B14">
        <w:rPr>
          <w:lang w:val="en-GB"/>
        </w:rPr>
        <w:t xml:space="preserve">, </w:t>
      </w:r>
      <w:hyperlink r:id="rId15" w:history="1">
        <w:r w:rsidRPr="00023B14">
          <w:rPr>
            <w:rStyle w:val="Hyperlink"/>
            <w:lang w:val="en-GB"/>
          </w:rPr>
          <w:t>link</w:t>
        </w:r>
      </w:hyperlink>
    </w:p>
  </w:endnote>
  <w:endnote w:id="16">
    <w:p w14:paraId="59C573F4" w14:textId="141C2C93" w:rsidR="00F2112B" w:rsidRPr="00AE745C" w:rsidRDefault="00F2112B">
      <w:pPr>
        <w:pStyle w:val="EndnoteText"/>
        <w:rPr>
          <w:lang w:val="en-GB"/>
        </w:rPr>
      </w:pPr>
      <w:r>
        <w:rPr>
          <w:rStyle w:val="EndnoteReference"/>
        </w:rPr>
        <w:endnoteRef/>
      </w:r>
      <w:r>
        <w:t xml:space="preserve"> </w:t>
      </w:r>
      <w:r w:rsidRPr="00AE745C">
        <w:rPr>
          <w:bCs/>
          <w:i/>
          <w:lang w:val="en-GB"/>
        </w:rPr>
        <w:t>Environment Secretary pledges action on ocean plastics</w:t>
      </w:r>
      <w:r w:rsidRPr="00AE745C">
        <w:rPr>
          <w:bCs/>
          <w:lang w:val="en-GB"/>
        </w:rPr>
        <w:t xml:space="preserve">, DEFRA, 21 July 2017, </w:t>
      </w:r>
      <w:hyperlink r:id="rId16" w:history="1">
        <w:r w:rsidRPr="00AE745C">
          <w:rPr>
            <w:rStyle w:val="Hyperlink"/>
            <w:bCs/>
            <w:lang w:val="en-GB"/>
          </w:rPr>
          <w:t>link</w:t>
        </w:r>
      </w:hyperlink>
    </w:p>
  </w:endnote>
  <w:endnote w:id="17">
    <w:p w14:paraId="3B917DA4" w14:textId="77777777" w:rsidR="00F2112B" w:rsidRPr="00A5729F" w:rsidRDefault="00F2112B" w:rsidP="00D62AC6">
      <w:pPr>
        <w:pStyle w:val="EndnoteText"/>
        <w:rPr>
          <w:lang w:val="en-GB"/>
        </w:rPr>
      </w:pPr>
      <w:r>
        <w:rPr>
          <w:rStyle w:val="EndnoteReference"/>
        </w:rPr>
        <w:endnoteRef/>
      </w:r>
      <w:r>
        <w:t xml:space="preserve"> </w:t>
      </w:r>
      <w:r w:rsidRPr="00A5729F">
        <w:rPr>
          <w:i/>
        </w:rPr>
        <w:t>New steps to tackle littering announced</w:t>
      </w:r>
      <w:r w:rsidRPr="00A5729F">
        <w:t>, DEFRA</w:t>
      </w:r>
      <w:r w:rsidRPr="003756EF">
        <w:t xml:space="preserve">, 24 October 2017, </w:t>
      </w:r>
      <w:hyperlink r:id="rId17" w:history="1">
        <w:r w:rsidRPr="003756EF">
          <w:rPr>
            <w:rStyle w:val="Hyperlink"/>
          </w:rPr>
          <w:t>link</w:t>
        </w:r>
      </w:hyperlink>
    </w:p>
  </w:endnote>
  <w:endnote w:id="18">
    <w:p w14:paraId="578DD13F" w14:textId="77777777" w:rsidR="00F2112B" w:rsidRPr="00535C2A" w:rsidRDefault="00F2112B" w:rsidP="00D62AC6">
      <w:pPr>
        <w:pStyle w:val="EndnoteText"/>
        <w:rPr>
          <w:lang w:val="en-GB"/>
        </w:rPr>
      </w:pPr>
      <w:r>
        <w:rPr>
          <w:rStyle w:val="EndnoteReference"/>
        </w:rPr>
        <w:endnoteRef/>
      </w:r>
      <w:r>
        <w:t xml:space="preserve"> </w:t>
      </w:r>
      <w:r w:rsidRPr="00A5729F">
        <w:rPr>
          <w:i/>
          <w:lang w:val="en"/>
        </w:rPr>
        <w:t>Views sought on reward and return schemes for drinks containers</w:t>
      </w:r>
      <w:r w:rsidRPr="00535C2A">
        <w:rPr>
          <w:lang w:val="en"/>
        </w:rPr>
        <w:t xml:space="preserve">, </w:t>
      </w:r>
      <w:r w:rsidRPr="00535C2A">
        <w:rPr>
          <w:lang w:val="en-GB"/>
        </w:rPr>
        <w:t xml:space="preserve">DEFRA, 2 October 2017, </w:t>
      </w:r>
      <w:hyperlink r:id="rId18" w:history="1">
        <w:r w:rsidRPr="00535C2A">
          <w:rPr>
            <w:rStyle w:val="Hyperlink"/>
            <w:lang w:val="en-GB"/>
          </w:rPr>
          <w:t>link</w:t>
        </w:r>
      </w:hyperlink>
    </w:p>
  </w:endnote>
  <w:endnote w:id="19">
    <w:p w14:paraId="1560B63E" w14:textId="728A2A07" w:rsidR="001F5091" w:rsidRPr="00F8017D" w:rsidRDefault="001F5091" w:rsidP="001F5091">
      <w:pPr>
        <w:pStyle w:val="EndnoteText"/>
        <w:rPr>
          <w:lang w:val="en-GB"/>
        </w:rPr>
      </w:pPr>
      <w:r>
        <w:rPr>
          <w:rStyle w:val="EndnoteReference"/>
        </w:rPr>
        <w:endnoteRef/>
      </w:r>
      <w:r>
        <w:t xml:space="preserve"> </w:t>
      </w:r>
      <w:r w:rsidRPr="00F8017D">
        <w:rPr>
          <w:i/>
          <w:lang w:val="en-GB"/>
        </w:rPr>
        <w:t>Plan for roadside NO2 concentrations published</w:t>
      </w:r>
      <w:r w:rsidRPr="00F8017D">
        <w:rPr>
          <w:lang w:val="en-GB"/>
        </w:rPr>
        <w:t xml:space="preserve">, DEFRA, 26 July 2017, </w:t>
      </w:r>
      <w:hyperlink r:id="rId19" w:history="1">
        <w:r w:rsidRPr="00F8017D">
          <w:rPr>
            <w:rStyle w:val="Hyperlink"/>
            <w:lang w:val="en-GB"/>
          </w:rPr>
          <w:t>link</w:t>
        </w:r>
      </w:hyperlink>
      <w:r w:rsidR="00EB0FC6">
        <w:t xml:space="preserve">; see also </w:t>
      </w:r>
      <w:r w:rsidR="00EB0FC6" w:rsidRPr="00930212">
        <w:rPr>
          <w:i/>
          <w:lang w:val="en-GB"/>
        </w:rPr>
        <w:t>Autumn Budget 2017: 25 things you need to know</w:t>
      </w:r>
      <w:r w:rsidR="00EB0FC6" w:rsidRPr="00930212">
        <w:rPr>
          <w:lang w:val="en-GB"/>
        </w:rPr>
        <w:t xml:space="preserve">, HMT, 22 November 2017, </w:t>
      </w:r>
      <w:hyperlink r:id="rId20" w:history="1">
        <w:r w:rsidR="00EB0FC6" w:rsidRPr="00930212">
          <w:rPr>
            <w:rStyle w:val="Hyperlink"/>
            <w:lang w:val="en-GB"/>
          </w:rPr>
          <w:t>link</w:t>
        </w:r>
      </w:hyperlink>
      <w:r w:rsidR="00EB0FC6">
        <w:t xml:space="preserve"> and </w:t>
      </w:r>
      <w:r w:rsidR="00EB0FC6" w:rsidRPr="00AE745C">
        <w:rPr>
          <w:i/>
          <w:lang w:val="en-GB"/>
        </w:rPr>
        <w:t>Autumn Budget 2017: Philip Hammond's speech</w:t>
      </w:r>
      <w:r w:rsidR="00EB0FC6" w:rsidRPr="00930212">
        <w:rPr>
          <w:lang w:val="en-GB"/>
        </w:rPr>
        <w:t xml:space="preserve">, HMT, 22 November 2017, </w:t>
      </w:r>
      <w:hyperlink r:id="rId21" w:history="1">
        <w:r w:rsidR="00EB0FC6" w:rsidRPr="00930212">
          <w:rPr>
            <w:rStyle w:val="Hyperlink"/>
            <w:lang w:val="en-GB"/>
          </w:rPr>
          <w:t>link</w:t>
        </w:r>
      </w:hyperlink>
    </w:p>
  </w:endnote>
  <w:endnote w:id="20">
    <w:p w14:paraId="5A89D866" w14:textId="77777777" w:rsidR="00F2112B" w:rsidRPr="00E83602" w:rsidRDefault="00F2112B" w:rsidP="00D545D9">
      <w:pPr>
        <w:pStyle w:val="EndnoteText"/>
        <w:rPr>
          <w:lang w:val="en-GB"/>
        </w:rPr>
      </w:pPr>
      <w:r>
        <w:rPr>
          <w:rStyle w:val="EndnoteReference"/>
        </w:rPr>
        <w:endnoteRef/>
      </w:r>
      <w:r>
        <w:t xml:space="preserve"> </w:t>
      </w:r>
      <w:r w:rsidRPr="00E83602">
        <w:rPr>
          <w:i/>
          <w:lang w:val="en-GB"/>
        </w:rPr>
        <w:t>PM announces new measures to tackle effects and causes of climate change</w:t>
      </w:r>
      <w:r w:rsidRPr="00E83602">
        <w:rPr>
          <w:lang w:val="en-GB"/>
        </w:rPr>
        <w:t xml:space="preserve">, Prime Minister's Office, 12 December 2017, </w:t>
      </w:r>
      <w:hyperlink r:id="rId22" w:history="1">
        <w:r w:rsidRPr="00E83602">
          <w:rPr>
            <w:rStyle w:val="Hyperlink"/>
            <w:lang w:val="en-GB"/>
          </w:rPr>
          <w:t>link</w:t>
        </w:r>
      </w:hyperlink>
    </w:p>
  </w:endnote>
  <w:endnote w:id="21">
    <w:p w14:paraId="4C7FEBF4" w14:textId="77777777" w:rsidR="00F2112B" w:rsidRPr="00D62AC6" w:rsidRDefault="00F2112B" w:rsidP="00D62AC6">
      <w:pPr>
        <w:pStyle w:val="EndnoteText"/>
        <w:rPr>
          <w:lang w:val="en-GB"/>
        </w:rPr>
      </w:pPr>
      <w:r>
        <w:rPr>
          <w:rStyle w:val="EndnoteReference"/>
        </w:rPr>
        <w:endnoteRef/>
      </w:r>
      <w:r>
        <w:t xml:space="preserve"> </w:t>
      </w:r>
      <w:r w:rsidRPr="00D62AC6">
        <w:rPr>
          <w:i/>
        </w:rPr>
        <w:t>New environmental protections to deliver a Green Brexit</w:t>
      </w:r>
      <w:r>
        <w:t>,</w:t>
      </w:r>
      <w:r w:rsidRPr="00D62AC6">
        <w:t xml:space="preserve"> DEFRA, 12 No</w:t>
      </w:r>
      <w:r w:rsidRPr="003756EF">
        <w:t xml:space="preserve">vember 2017, </w:t>
      </w:r>
      <w:hyperlink r:id="rId23" w:history="1">
        <w:r w:rsidRPr="003756EF">
          <w:rPr>
            <w:rStyle w:val="Hyperlink"/>
          </w:rPr>
          <w:t>link</w:t>
        </w:r>
      </w:hyperlink>
    </w:p>
  </w:endnote>
  <w:endnote w:id="22">
    <w:p w14:paraId="74E43D6C" w14:textId="3F78869F" w:rsidR="00F2112B" w:rsidRPr="00535C2A" w:rsidRDefault="00F2112B">
      <w:pPr>
        <w:pStyle w:val="EndnoteText"/>
        <w:rPr>
          <w:lang w:val="en-GB"/>
        </w:rPr>
      </w:pPr>
      <w:r>
        <w:rPr>
          <w:rStyle w:val="EndnoteReference"/>
        </w:rPr>
        <w:endnoteRef/>
      </w:r>
      <w:r>
        <w:t xml:space="preserve"> </w:t>
      </w:r>
      <w:r w:rsidRPr="00535C2A">
        <w:rPr>
          <w:i/>
          <w:lang w:val="en-GB"/>
        </w:rPr>
        <w:t>Government sets out plans for ivory ban</w:t>
      </w:r>
      <w:r w:rsidRPr="00535C2A">
        <w:rPr>
          <w:lang w:val="en-GB"/>
        </w:rPr>
        <w:t xml:space="preserve">, DEFRA, 6 October 2017, </w:t>
      </w:r>
      <w:hyperlink r:id="rId24" w:history="1">
        <w:r w:rsidRPr="00535C2A">
          <w:rPr>
            <w:rStyle w:val="Hyperlink"/>
            <w:lang w:val="en-GB"/>
          </w:rPr>
          <w:t>link</w:t>
        </w:r>
      </w:hyperlink>
    </w:p>
  </w:endnote>
  <w:endnote w:id="23">
    <w:p w14:paraId="46F89EEC" w14:textId="77777777" w:rsidR="00F2112B" w:rsidRPr="00623B86" w:rsidRDefault="00F2112B" w:rsidP="00E83602">
      <w:pPr>
        <w:pStyle w:val="EndnoteText"/>
        <w:rPr>
          <w:lang w:val="en-GB"/>
        </w:rPr>
      </w:pPr>
      <w:r>
        <w:rPr>
          <w:rStyle w:val="EndnoteReference"/>
        </w:rPr>
        <w:endnoteRef/>
      </w:r>
      <w:r>
        <w:t xml:space="preserve"> </w:t>
      </w:r>
      <w:r w:rsidRPr="00623B86">
        <w:rPr>
          <w:i/>
        </w:rPr>
        <w:t>London Conference on the Illegal Wildlife Trade 2014</w:t>
      </w:r>
      <w:r w:rsidRPr="00623B86">
        <w:t xml:space="preserve">, DEFRA, 13 February 2014, </w:t>
      </w:r>
      <w:hyperlink r:id="rId25" w:history="1">
        <w:r w:rsidRPr="00623B86">
          <w:rPr>
            <w:rStyle w:val="Hyperlink"/>
          </w:rPr>
          <w:t>link</w:t>
        </w:r>
      </w:hyperlink>
    </w:p>
  </w:endnote>
  <w:endnote w:id="24">
    <w:p w14:paraId="366BB833" w14:textId="485B0FD0" w:rsidR="00F2112B" w:rsidRPr="00535C2A" w:rsidRDefault="00F2112B">
      <w:pPr>
        <w:pStyle w:val="EndnoteText"/>
        <w:rPr>
          <w:lang w:val="en-GB"/>
        </w:rPr>
      </w:pPr>
      <w:r>
        <w:rPr>
          <w:rStyle w:val="EndnoteReference"/>
        </w:rPr>
        <w:endnoteRef/>
      </w:r>
      <w:r>
        <w:t xml:space="preserve"> </w:t>
      </w:r>
      <w:r w:rsidRPr="00535C2A">
        <w:rPr>
          <w:i/>
          <w:lang w:val="en-GB"/>
        </w:rPr>
        <w:t>CCTV to be introduced in all slaughterhouses in England in 2018</w:t>
      </w:r>
      <w:r w:rsidRPr="00535C2A">
        <w:rPr>
          <w:lang w:val="en-GB"/>
        </w:rPr>
        <w:t xml:space="preserve">, DEFRA, 12 November 2017, </w:t>
      </w:r>
      <w:hyperlink r:id="rId26" w:history="1">
        <w:r w:rsidRPr="00535C2A">
          <w:rPr>
            <w:rStyle w:val="Hyperlink"/>
            <w:lang w:val="en-GB"/>
          </w:rPr>
          <w:t>link</w:t>
        </w:r>
      </w:hyperlink>
    </w:p>
  </w:endnote>
  <w:endnote w:id="25">
    <w:p w14:paraId="78DB73EF" w14:textId="0D820051" w:rsidR="00F2112B" w:rsidRPr="00442A6B" w:rsidRDefault="00F2112B">
      <w:pPr>
        <w:pStyle w:val="EndnoteText"/>
        <w:rPr>
          <w:lang w:val="en-GB"/>
        </w:rPr>
      </w:pPr>
      <w:r>
        <w:rPr>
          <w:rStyle w:val="EndnoteReference"/>
        </w:rPr>
        <w:endnoteRef/>
      </w:r>
      <w:r>
        <w:t xml:space="preserve"> </w:t>
      </w:r>
      <w:r w:rsidRPr="00442A6B">
        <w:rPr>
          <w:i/>
        </w:rPr>
        <w:t>Sentences for animal cruelty to increase tenfold to five years</w:t>
      </w:r>
      <w:r w:rsidRPr="00442A6B">
        <w:t xml:space="preserve">, DEFRA, 30 September 2017, </w:t>
      </w:r>
      <w:hyperlink r:id="rId27" w:history="1">
        <w:r w:rsidRPr="00442A6B">
          <w:rPr>
            <w:rStyle w:val="Hyperlink"/>
          </w:rPr>
          <w:t>link</w:t>
        </w:r>
      </w:hyperlink>
    </w:p>
  </w:endnote>
  <w:endnote w:id="26">
    <w:p w14:paraId="40E1929F" w14:textId="6FD2B69F" w:rsidR="00F2112B" w:rsidRPr="00442A6B" w:rsidRDefault="00F2112B">
      <w:pPr>
        <w:pStyle w:val="EndnoteText"/>
        <w:rPr>
          <w:lang w:val="en-GB"/>
        </w:rPr>
      </w:pPr>
      <w:r>
        <w:rPr>
          <w:rStyle w:val="EndnoteReference"/>
        </w:rPr>
        <w:endnoteRef/>
      </w:r>
      <w:r>
        <w:t xml:space="preserve"> </w:t>
      </w:r>
      <w:r w:rsidRPr="00442A6B">
        <w:rPr>
          <w:i/>
        </w:rPr>
        <w:t>Environment Secretary publishes bill to strengthen animal welfare</w:t>
      </w:r>
      <w:r w:rsidRPr="00442A6B">
        <w:t>, DEFRA, 12 December 2017</w:t>
      </w:r>
      <w:r>
        <w:t xml:space="preserve">, </w:t>
      </w:r>
      <w:hyperlink r:id="rId28" w:history="1">
        <w:r w:rsidRPr="00442A6B">
          <w:rPr>
            <w:rStyle w:val="Hyperlink"/>
          </w:rPr>
          <w:t>link</w:t>
        </w:r>
      </w:hyperlink>
    </w:p>
  </w:endnote>
  <w:endnote w:id="27">
    <w:p w14:paraId="45E9BD77" w14:textId="7EC00922" w:rsidR="00F2112B" w:rsidRPr="00535C2A" w:rsidRDefault="00F2112B">
      <w:pPr>
        <w:pStyle w:val="EndnoteText"/>
        <w:rPr>
          <w:lang w:val="en-GB"/>
        </w:rPr>
      </w:pPr>
      <w:r>
        <w:rPr>
          <w:rStyle w:val="EndnoteReference"/>
        </w:rPr>
        <w:endnoteRef/>
      </w:r>
      <w:r>
        <w:t xml:space="preserve"> </w:t>
      </w:r>
      <w:r w:rsidRPr="00535C2A">
        <w:rPr>
          <w:i/>
          <w:lang w:val="en"/>
        </w:rPr>
        <w:t>Environment Secretary opens £40 million fund to boost farm productivity</w:t>
      </w:r>
      <w:r w:rsidRPr="00535C2A">
        <w:rPr>
          <w:lang w:val="en-GB"/>
        </w:rPr>
        <w:t xml:space="preserve">, DEFRA, 30 October 2017, </w:t>
      </w:r>
      <w:hyperlink r:id="rId29" w:history="1">
        <w:r w:rsidRPr="00535C2A">
          <w:rPr>
            <w:rStyle w:val="Hyperlink"/>
            <w:lang w:val="en-GB"/>
          </w:rPr>
          <w:t>link</w:t>
        </w:r>
      </w:hyperlink>
    </w:p>
  </w:endnote>
  <w:endnote w:id="28">
    <w:p w14:paraId="2F4A66C5" w14:textId="130F675B" w:rsidR="00F2112B" w:rsidRPr="00C56B91" w:rsidRDefault="00F2112B">
      <w:pPr>
        <w:pStyle w:val="EndnoteText"/>
        <w:rPr>
          <w:lang w:val="en-GB"/>
        </w:rPr>
      </w:pPr>
      <w:r>
        <w:rPr>
          <w:rStyle w:val="EndnoteReference"/>
        </w:rPr>
        <w:endnoteRef/>
      </w:r>
      <w:r>
        <w:t xml:space="preserve"> </w:t>
      </w:r>
      <w:r w:rsidRPr="00C56B91">
        <w:rPr>
          <w:i/>
        </w:rPr>
        <w:t>England's largest woodland planting scheme gets green light</w:t>
      </w:r>
      <w:r w:rsidRPr="00C56B91">
        <w:t xml:space="preserve">, DEFRA, 30 November 2017, </w:t>
      </w:r>
      <w:hyperlink r:id="rId30" w:history="1">
        <w:r w:rsidRPr="00C56B91">
          <w:rPr>
            <w:rStyle w:val="Hyperlink"/>
          </w:rPr>
          <w:t>link</w:t>
        </w:r>
      </w:hyperlink>
    </w:p>
  </w:endnote>
  <w:endnote w:id="29">
    <w:p w14:paraId="6E49C046" w14:textId="45122571" w:rsidR="00F2112B" w:rsidRPr="00C56B91" w:rsidRDefault="00F2112B">
      <w:pPr>
        <w:pStyle w:val="EndnoteText"/>
        <w:rPr>
          <w:lang w:val="en-GB"/>
        </w:rPr>
      </w:pPr>
      <w:r>
        <w:rPr>
          <w:rStyle w:val="EndnoteReference"/>
        </w:rPr>
        <w:endnoteRef/>
      </w:r>
      <w:r>
        <w:t xml:space="preserve"> </w:t>
      </w:r>
      <w:r w:rsidRPr="00C56B91">
        <w:rPr>
          <w:i/>
        </w:rPr>
        <w:t>£13 million fund to increase England's woodland</w:t>
      </w:r>
      <w:r w:rsidRPr="00C56B91">
        <w:t xml:space="preserve">, DEFRA, 20 July 2017, </w:t>
      </w:r>
      <w:hyperlink r:id="rId31" w:history="1">
        <w:r w:rsidRPr="00C56B91">
          <w:rPr>
            <w:rStyle w:val="Hyperlink"/>
          </w:rPr>
          <w:t>link</w:t>
        </w:r>
      </w:hyperlink>
    </w:p>
  </w:endnote>
  <w:endnote w:id="30">
    <w:p w14:paraId="6624AA9D" w14:textId="77777777" w:rsidR="00F2112B" w:rsidRPr="00907B26" w:rsidRDefault="00F2112B" w:rsidP="00907B26">
      <w:pPr>
        <w:pStyle w:val="EndnoteText"/>
        <w:rPr>
          <w:lang w:val="en-GB"/>
        </w:rPr>
      </w:pPr>
      <w:r>
        <w:rPr>
          <w:rStyle w:val="EndnoteReference"/>
        </w:rPr>
        <w:endnoteRef/>
      </w:r>
      <w:r>
        <w:t xml:space="preserve"> </w:t>
      </w:r>
      <w:r w:rsidRPr="00907B26">
        <w:rPr>
          <w:i/>
        </w:rPr>
        <w:t>Environment Secretary backs release of Beavers in Forest of Dean</w:t>
      </w:r>
      <w:r>
        <w:t xml:space="preserve">, </w:t>
      </w:r>
      <w:r w:rsidRPr="00907B26">
        <w:t xml:space="preserve">DEFRA, 8 December 2017, </w:t>
      </w:r>
      <w:hyperlink r:id="rId32" w:history="1">
        <w:r w:rsidRPr="00907B26">
          <w:rPr>
            <w:rStyle w:val="Hyperlink"/>
          </w:rPr>
          <w:t>link</w:t>
        </w:r>
      </w:hyperlink>
    </w:p>
  </w:endnote>
  <w:endnote w:id="31">
    <w:p w14:paraId="4F62BDE2" w14:textId="77777777" w:rsidR="00F2112B" w:rsidRPr="00A5729F" w:rsidRDefault="00F2112B" w:rsidP="00D62AC6">
      <w:pPr>
        <w:pStyle w:val="EndnoteText"/>
        <w:rPr>
          <w:lang w:val="en-GB"/>
        </w:rPr>
      </w:pPr>
      <w:r>
        <w:rPr>
          <w:rStyle w:val="EndnoteReference"/>
        </w:rPr>
        <w:endnoteRef/>
      </w:r>
      <w:r>
        <w:t xml:space="preserve"> </w:t>
      </w:r>
      <w:r w:rsidRPr="00A5729F">
        <w:rPr>
          <w:i/>
        </w:rPr>
        <w:t>Environment Secretary backs further restrictions on neonicotinoid pesticides</w:t>
      </w:r>
      <w:r>
        <w:t xml:space="preserve">, </w:t>
      </w:r>
      <w:r w:rsidRPr="00A5729F">
        <w:t xml:space="preserve">DEFRA, </w:t>
      </w:r>
      <w:r w:rsidRPr="003756EF">
        <w:t xml:space="preserve">9 November 2017, </w:t>
      </w:r>
      <w:hyperlink r:id="rId33" w:history="1">
        <w:r w:rsidRPr="003756EF">
          <w:rPr>
            <w:rStyle w:val="Hyperlink"/>
          </w:rPr>
          <w:t>link</w:t>
        </w:r>
      </w:hyperlink>
    </w:p>
  </w:endnote>
  <w:endnote w:id="32">
    <w:p w14:paraId="14341854" w14:textId="4B1CC10F" w:rsidR="00331A10" w:rsidRPr="003A4B8E" w:rsidRDefault="00331A10" w:rsidP="00331A10">
      <w:pPr>
        <w:pStyle w:val="EndnoteText"/>
        <w:rPr>
          <w:i/>
        </w:rPr>
      </w:pPr>
      <w:r>
        <w:rPr>
          <w:rStyle w:val="EndnoteReference"/>
        </w:rPr>
        <w:endnoteRef/>
      </w:r>
      <w:r>
        <w:t xml:space="preserve"> </w:t>
      </w:r>
      <w:r w:rsidRPr="003A4B8E">
        <w:rPr>
          <w:i/>
        </w:rPr>
        <w:t>Labour has treated the environment as an afterthought – that needs to change</w:t>
      </w:r>
      <w:r>
        <w:t xml:space="preserve">, The Guardian, </w:t>
      </w:r>
      <w:r w:rsidRPr="00331A10">
        <w:t>7 August 2015</w:t>
      </w:r>
      <w:r>
        <w:t xml:space="preserve">, </w:t>
      </w:r>
      <w:hyperlink r:id="rId34" w:history="1">
        <w:r w:rsidRPr="00331A10">
          <w:rPr>
            <w:rStyle w:val="Hyperlink"/>
          </w:rPr>
          <w:t>link</w:t>
        </w:r>
      </w:hyperlink>
    </w:p>
  </w:endnote>
  <w:endnote w:id="33">
    <w:p w14:paraId="43CED583" w14:textId="0D367668" w:rsidR="003A4B8E" w:rsidRPr="003A4B8E" w:rsidRDefault="003A4B8E">
      <w:pPr>
        <w:pStyle w:val="EndnoteText"/>
        <w:rPr>
          <w:lang w:val="en-GB"/>
        </w:rPr>
      </w:pPr>
      <w:r>
        <w:rPr>
          <w:rStyle w:val="EndnoteReference"/>
        </w:rPr>
        <w:endnoteRef/>
      </w:r>
      <w:r>
        <w:t xml:space="preserve"> </w:t>
      </w:r>
      <w:r w:rsidRPr="003A4B8E">
        <w:rPr>
          <w:i/>
        </w:rPr>
        <w:t>Where Labour failed</w:t>
      </w:r>
      <w:r w:rsidRPr="003A4B8E">
        <w:t>, Progress, 23 September 2010</w:t>
      </w:r>
      <w:r>
        <w:rPr>
          <w:lang w:val="en-GB"/>
        </w:rPr>
        <w:t xml:space="preserve">, </w:t>
      </w:r>
      <w:hyperlink r:id="rId35" w:history="1">
        <w:r w:rsidRPr="003A4B8E">
          <w:rPr>
            <w:rStyle w:val="Hyperlink"/>
            <w:lang w:val="en-GB"/>
          </w:rPr>
          <w:t>link</w:t>
        </w:r>
      </w:hyperlink>
      <w:r>
        <w:rPr>
          <w:lang w:val="en-GB"/>
        </w:rPr>
        <w:t xml:space="preserve"> (via the Internet Archive)</w:t>
      </w:r>
    </w:p>
  </w:endnote>
  <w:endnote w:id="34">
    <w:p w14:paraId="158D9805" w14:textId="668817E5" w:rsidR="00F2112B" w:rsidRPr="00DE573F" w:rsidRDefault="00F2112B">
      <w:pPr>
        <w:pStyle w:val="EndnoteText"/>
        <w:rPr>
          <w:i/>
          <w:lang w:val="en-GB"/>
        </w:rPr>
      </w:pPr>
      <w:r>
        <w:rPr>
          <w:rStyle w:val="EndnoteReference"/>
        </w:rPr>
        <w:endnoteRef/>
      </w:r>
      <w:r>
        <w:t xml:space="preserve"> </w:t>
      </w:r>
      <w:r w:rsidRPr="00DE573F">
        <w:rPr>
          <w:i/>
          <w:lang w:val="en"/>
        </w:rPr>
        <w:t>Tony Blair EU rebate 'surrender' to cost billions more than estimated</w:t>
      </w:r>
      <w:r>
        <w:rPr>
          <w:lang w:val="en"/>
        </w:rPr>
        <w:t xml:space="preserve">, The Telegraph, 4 December 2010, </w:t>
      </w:r>
      <w:hyperlink r:id="rId36" w:history="1">
        <w:r w:rsidRPr="00DE573F">
          <w:rPr>
            <w:rStyle w:val="Hyperlink"/>
            <w:lang w:val="en"/>
          </w:rPr>
          <w:t>link</w:t>
        </w:r>
      </w:hyperlink>
    </w:p>
  </w:endnote>
  <w:endnote w:id="35">
    <w:p w14:paraId="68B46059" w14:textId="1726C773" w:rsidR="00F2112B" w:rsidRPr="00DE573F" w:rsidRDefault="00F2112B">
      <w:pPr>
        <w:pStyle w:val="EndnoteText"/>
        <w:rPr>
          <w:lang w:val="en-GB"/>
        </w:rPr>
      </w:pPr>
      <w:r>
        <w:rPr>
          <w:rStyle w:val="EndnoteReference"/>
        </w:rPr>
        <w:endnoteRef/>
      </w:r>
      <w:r>
        <w:t xml:space="preserve"> </w:t>
      </w:r>
      <w:r w:rsidR="00CC622B">
        <w:t>I</w:t>
      </w:r>
      <w:r w:rsidR="00CC622B" w:rsidRPr="00CC622B">
        <w:t xml:space="preserve">n the period 2008-2010, 26 per cent of all discards at sea were estimated </w:t>
      </w:r>
      <w:r w:rsidR="00CC622B">
        <w:t>to be</w:t>
      </w:r>
      <w:r w:rsidR="00CC622B" w:rsidRPr="00CC622B">
        <w:t xml:space="preserve"> due to </w:t>
      </w:r>
      <w:r w:rsidR="00CC622B">
        <w:t xml:space="preserve">fishermen exceeding their quota. </w:t>
      </w:r>
      <w:r w:rsidRPr="00DE573F">
        <w:rPr>
          <w:i/>
          <w:lang w:val="en-GB"/>
        </w:rPr>
        <w:t>2010 to 2015 government policy: marine fisheries</w:t>
      </w:r>
      <w:r>
        <w:rPr>
          <w:i/>
          <w:lang w:val="en-GB"/>
        </w:rPr>
        <w:t xml:space="preserve">, </w:t>
      </w:r>
      <w:r w:rsidRPr="00DE573F">
        <w:rPr>
          <w:i/>
          <w:lang w:val="en-GB"/>
        </w:rPr>
        <w:t>Appendix 4: reducing discards</w:t>
      </w:r>
      <w:r>
        <w:rPr>
          <w:lang w:val="en-GB"/>
        </w:rPr>
        <w:t>, DEFRA, u</w:t>
      </w:r>
      <w:r w:rsidRPr="00DE573F">
        <w:rPr>
          <w:lang w:val="en-GB"/>
        </w:rPr>
        <w:t xml:space="preserve">pdated 8 May 2015, </w:t>
      </w:r>
      <w:hyperlink r:id="rId37" w:history="1">
        <w:r w:rsidRPr="00DE573F">
          <w:rPr>
            <w:rStyle w:val="Hyperlink"/>
            <w:lang w:val="en-GB"/>
          </w:rPr>
          <w:t>link</w:t>
        </w:r>
      </w:hyperlink>
    </w:p>
  </w:endnote>
  <w:endnote w:id="36">
    <w:p w14:paraId="1527775C" w14:textId="2BA307AD" w:rsidR="00F2112B" w:rsidRPr="00E429DC" w:rsidRDefault="00F2112B">
      <w:pPr>
        <w:pStyle w:val="EndnoteText"/>
        <w:rPr>
          <w:lang w:val="en-GB"/>
        </w:rPr>
      </w:pPr>
      <w:r>
        <w:rPr>
          <w:rStyle w:val="EndnoteReference"/>
        </w:rPr>
        <w:endnoteRef/>
      </w:r>
      <w:r>
        <w:t xml:space="preserve"> </w:t>
      </w:r>
      <w:r w:rsidRPr="00E429DC">
        <w:rPr>
          <w:i/>
          <w:lang w:val="en-GB"/>
        </w:rPr>
        <w:t>Public Forest Estate (England)</w:t>
      </w:r>
      <w:r w:rsidRPr="00E429DC">
        <w:rPr>
          <w:lang w:val="en-GB"/>
        </w:rPr>
        <w:t>, Hansard, 2 February 2011</w:t>
      </w:r>
      <w:r>
        <w:rPr>
          <w:lang w:val="en-GB"/>
        </w:rPr>
        <w:t>,</w:t>
      </w:r>
      <w:r w:rsidRPr="00E429DC">
        <w:rPr>
          <w:lang w:val="en-GB"/>
        </w:rPr>
        <w:t xml:space="preserve"> </w:t>
      </w:r>
      <w:r>
        <w:rPr>
          <w:lang w:val="en-GB"/>
        </w:rPr>
        <w:t>V</w:t>
      </w:r>
      <w:r w:rsidRPr="00E429DC">
        <w:rPr>
          <w:lang w:val="en-GB"/>
        </w:rPr>
        <w:t xml:space="preserve">ol 522, </w:t>
      </w:r>
      <w:hyperlink r:id="rId38" w:anchor="division-1854" w:history="1">
        <w:r w:rsidRPr="00E429DC">
          <w:rPr>
            <w:rStyle w:val="Hyperlink"/>
            <w:lang w:val="en-GB"/>
          </w:rPr>
          <w:t>link</w:t>
        </w:r>
      </w:hyperlink>
      <w:r w:rsidRPr="00E429DC">
        <w:rPr>
          <w:lang w:val="en-GB"/>
        </w:rPr>
        <w:t>;</w:t>
      </w:r>
      <w:r w:rsidRPr="00E429DC">
        <w:rPr>
          <w:i/>
          <w:lang w:val="en-GB"/>
        </w:rPr>
        <w:t xml:space="preserve"> </w:t>
      </w:r>
      <w:r w:rsidRPr="00916A3B">
        <w:rPr>
          <w:i/>
          <w:lang w:val="en-GB"/>
        </w:rPr>
        <w:t>The Forestry Commission and the sale of public forests in England</w:t>
      </w:r>
      <w:r w:rsidRPr="00916A3B">
        <w:rPr>
          <w:lang w:val="en-GB"/>
        </w:rPr>
        <w:t>, House of Commons Library, SN/SC/5734, 28 November 2014</w:t>
      </w:r>
      <w:r>
        <w:rPr>
          <w:lang w:val="en-GB"/>
        </w:rPr>
        <w:t xml:space="preserve">, </w:t>
      </w:r>
      <w:hyperlink r:id="rId39" w:history="1">
        <w:r w:rsidRPr="00916A3B">
          <w:rPr>
            <w:rStyle w:val="Hyperlink"/>
            <w:lang w:val="en-GB"/>
          </w:rPr>
          <w:t>link</w:t>
        </w:r>
      </w:hyperlink>
    </w:p>
  </w:endnote>
  <w:endnote w:id="37">
    <w:p w14:paraId="78478283" w14:textId="2F09429C" w:rsidR="00F2112B" w:rsidRPr="00916A3B" w:rsidRDefault="00F2112B">
      <w:pPr>
        <w:pStyle w:val="EndnoteText"/>
        <w:rPr>
          <w:lang w:val="en-GB"/>
        </w:rPr>
      </w:pPr>
      <w:r>
        <w:rPr>
          <w:rStyle w:val="EndnoteReference"/>
        </w:rPr>
        <w:endnoteRef/>
      </w:r>
      <w:r>
        <w:t xml:space="preserve"> </w:t>
      </w:r>
      <w:r w:rsidRPr="00916A3B">
        <w:rPr>
          <w:i/>
          <w:lang w:val="en-GB"/>
        </w:rPr>
        <w:t>Planning for Gypsy and Traveller Caravan Sites</w:t>
      </w:r>
      <w:r w:rsidRPr="00916A3B">
        <w:rPr>
          <w:lang w:val="en-GB"/>
        </w:rPr>
        <w:t xml:space="preserve">, ODPM Circular 01/2006, Office of the Deputy Prime Minister, February 2006, </w:t>
      </w:r>
      <w:hyperlink r:id="rId40" w:history="1">
        <w:r w:rsidRPr="00916A3B">
          <w:rPr>
            <w:rStyle w:val="Hyperlink"/>
            <w:lang w:val="en-GB"/>
          </w:rPr>
          <w:t>link</w:t>
        </w:r>
      </w:hyperlink>
    </w:p>
  </w:endnote>
  <w:endnote w:id="38">
    <w:p w14:paraId="193C960F" w14:textId="77777777" w:rsidR="00347921" w:rsidRPr="00CC622B" w:rsidRDefault="00347921" w:rsidP="00347921">
      <w:pPr>
        <w:pStyle w:val="EndnoteText"/>
      </w:pPr>
      <w:r>
        <w:rPr>
          <w:rStyle w:val="EndnoteReference"/>
        </w:rPr>
        <w:endnoteRef/>
      </w:r>
      <w:r>
        <w:t xml:space="preserve"> In 2007, d</w:t>
      </w:r>
      <w:r w:rsidRPr="00CC622B">
        <w:t>espite an increase in funding “the state of flood defences in England has not improved markedly… Some flood defences remain in a poor condition and over half of the high risk flood defence systems, such as those protecting urban areas, are not in their target condition.”</w:t>
      </w:r>
      <w:r>
        <w:t xml:space="preserve"> </w:t>
      </w:r>
      <w:r w:rsidRPr="00784D54">
        <w:rPr>
          <w:i/>
          <w:lang w:val="en-GB"/>
        </w:rPr>
        <w:t>Environment Agency: Building and maintaining river and coastal flood defences in England</w:t>
      </w:r>
      <w:r w:rsidRPr="00784D54">
        <w:rPr>
          <w:lang w:val="en-GB"/>
        </w:rPr>
        <w:t xml:space="preserve">, Public Accounts Committee, 18 December 2007, </w:t>
      </w:r>
      <w:hyperlink r:id="rId41" w:history="1">
        <w:r w:rsidRPr="00784D54">
          <w:rPr>
            <w:rStyle w:val="Hyperlink"/>
            <w:lang w:val="en-GB"/>
          </w:rPr>
          <w:t>link</w:t>
        </w:r>
      </w:hyperlink>
    </w:p>
  </w:endnote>
  <w:endnote w:id="39">
    <w:p w14:paraId="6825F05F" w14:textId="77777777" w:rsidR="00347921" w:rsidRPr="00347921" w:rsidRDefault="00347921" w:rsidP="00347921">
      <w:pPr>
        <w:pStyle w:val="EndnoteText"/>
        <w:rPr>
          <w:lang w:val="en-GB"/>
        </w:rPr>
      </w:pPr>
      <w:r>
        <w:rPr>
          <w:rStyle w:val="EndnoteReference"/>
        </w:rPr>
        <w:endnoteRef/>
      </w:r>
      <w:r>
        <w:rPr>
          <w:lang w:val="en-GB"/>
        </w:rPr>
        <w:t xml:space="preserve"> </w:t>
      </w:r>
      <w:r w:rsidRPr="001F6B97">
        <w:rPr>
          <w:i/>
          <w:lang w:val="en-GB"/>
        </w:rPr>
        <w:t>Learning the Lessons from the 2007 floods,</w:t>
      </w:r>
      <w:r w:rsidRPr="001F6B97">
        <w:rPr>
          <w:lang w:val="en-GB"/>
        </w:rPr>
        <w:t xml:space="preserve"> Pitt Review, June 2008, </w:t>
      </w:r>
      <w:hyperlink r:id="rId42" w:history="1">
        <w:r w:rsidRPr="001F6B97">
          <w:rPr>
            <w:rStyle w:val="Hyperlink"/>
            <w:lang w:val="en-GB"/>
          </w:rPr>
          <w:t>link</w:t>
        </w:r>
      </w:hyperlink>
      <w:r>
        <w:t xml:space="preserve"> </w:t>
      </w:r>
    </w:p>
  </w:endnote>
  <w:endnote w:id="40">
    <w:p w14:paraId="3A01117A" w14:textId="77777777" w:rsidR="008E79A7" w:rsidRPr="00237A91" w:rsidRDefault="008E79A7" w:rsidP="008E79A7">
      <w:pPr>
        <w:pStyle w:val="EndnoteText"/>
        <w:rPr>
          <w:lang w:val="en-GB"/>
        </w:rPr>
      </w:pPr>
      <w:r>
        <w:rPr>
          <w:rStyle w:val="EndnoteReference"/>
        </w:rPr>
        <w:endnoteRef/>
      </w:r>
      <w:r>
        <w:t xml:space="preserve"> </w:t>
      </w:r>
      <w:r w:rsidRPr="00237A91">
        <w:rPr>
          <w:i/>
          <w:lang w:val="en-GB"/>
        </w:rPr>
        <w:t>Dairy Farming</w:t>
      </w:r>
      <w:r w:rsidRPr="00237A91">
        <w:rPr>
          <w:lang w:val="en-GB"/>
        </w:rPr>
        <w:t xml:space="preserve">, Hansard, 20 October 2008, Col.28W, </w:t>
      </w:r>
      <w:hyperlink r:id="rId43" w:anchor="08102037004241" w:history="1">
        <w:r w:rsidRPr="00237A91">
          <w:rPr>
            <w:rStyle w:val="Hyperlink"/>
            <w:lang w:val="en-GB"/>
          </w:rPr>
          <w:t>link</w:t>
        </w:r>
      </w:hyperlink>
      <w:r w:rsidRPr="00237A91">
        <w:rPr>
          <w:lang w:val="en-GB"/>
        </w:rPr>
        <w:t xml:space="preserve">; </w:t>
      </w:r>
      <w:r w:rsidRPr="00237A91">
        <w:rPr>
          <w:i/>
          <w:lang w:val="en-GB"/>
        </w:rPr>
        <w:t>Dairy Farming</w:t>
      </w:r>
      <w:r w:rsidRPr="00237A91">
        <w:rPr>
          <w:lang w:val="en-GB"/>
        </w:rPr>
        <w:t xml:space="preserve">, Hansard, 9 September 2009, Col.1914W, </w:t>
      </w:r>
      <w:hyperlink r:id="rId44" w:anchor="09090913000158" w:history="1">
        <w:r w:rsidRPr="00237A91">
          <w:rPr>
            <w:rStyle w:val="Hyperlink"/>
            <w:lang w:val="en-GB"/>
          </w:rPr>
          <w:t>link</w:t>
        </w:r>
      </w:hyperlink>
    </w:p>
  </w:endnote>
  <w:endnote w:id="41">
    <w:p w14:paraId="64FAE1E6" w14:textId="1D732347" w:rsidR="000C7FD0" w:rsidRPr="000C7FD0" w:rsidRDefault="000C7FD0">
      <w:pPr>
        <w:pStyle w:val="EndnoteText"/>
        <w:rPr>
          <w:lang w:val="en-GB"/>
        </w:rPr>
      </w:pPr>
      <w:r>
        <w:rPr>
          <w:rStyle w:val="EndnoteReference"/>
        </w:rPr>
        <w:endnoteRef/>
      </w:r>
      <w:r>
        <w:t xml:space="preserve"> </w:t>
      </w:r>
      <w:r w:rsidRPr="000C7FD0">
        <w:rPr>
          <w:i/>
        </w:rPr>
        <w:t>Foot and Mouth Disease 2007: A Review and Lessons Learned</w:t>
      </w:r>
      <w:r w:rsidRPr="000C7FD0">
        <w:t>, House of Commons, 11 March 2008</w:t>
      </w:r>
      <w:r>
        <w:t xml:space="preserve">, </w:t>
      </w:r>
      <w:hyperlink r:id="rId45" w:history="1">
        <w:r w:rsidRPr="000C7FD0">
          <w:rPr>
            <w:rStyle w:val="Hyperlink"/>
          </w:rPr>
          <w:t>link</w:t>
        </w:r>
      </w:hyperlink>
      <w:r>
        <w:t xml:space="preserve">; </w:t>
      </w:r>
      <w:r w:rsidRPr="000C7FD0">
        <w:rPr>
          <w:i/>
          <w:lang w:val="en-GB"/>
        </w:rPr>
        <w:t>Foot and Mouth Disease</w:t>
      </w:r>
      <w:r w:rsidRPr="000C7FD0">
        <w:rPr>
          <w:lang w:val="en-GB"/>
        </w:rPr>
        <w:t xml:space="preserve">, Hansard, 12 December 2007, Col. 708WA, </w:t>
      </w:r>
      <w:hyperlink r:id="rId46" w:anchor="07121329000047" w:history="1">
        <w:r w:rsidRPr="000C7FD0">
          <w:rPr>
            <w:rStyle w:val="Hyperlink"/>
            <w:lang w:val="en-GB"/>
          </w:rPr>
          <w:t>link</w:t>
        </w:r>
      </w:hyperlink>
    </w:p>
  </w:endnote>
  <w:endnote w:id="42">
    <w:p w14:paraId="2965A6D4" w14:textId="6B7A789D" w:rsidR="000C7FD0" w:rsidRPr="000C7FD0" w:rsidRDefault="000C7FD0">
      <w:pPr>
        <w:pStyle w:val="EndnoteText"/>
        <w:rPr>
          <w:lang w:val="en-GB"/>
        </w:rPr>
      </w:pPr>
      <w:r>
        <w:rPr>
          <w:rStyle w:val="EndnoteReference"/>
        </w:rPr>
        <w:endnoteRef/>
      </w:r>
      <w:r>
        <w:t xml:space="preserve"> </w:t>
      </w:r>
      <w:r w:rsidRPr="000C7FD0">
        <w:rPr>
          <w:i/>
          <w:lang w:val="en-GB"/>
        </w:rPr>
        <w:t>Why officials in Labour government pushed 'dash for diesel'</w:t>
      </w:r>
      <w:r w:rsidRPr="000C7FD0">
        <w:rPr>
          <w:lang w:val="en-GB"/>
        </w:rPr>
        <w:t xml:space="preserve">, BBC News, 16 November 2017, </w:t>
      </w:r>
      <w:hyperlink r:id="rId47" w:history="1">
        <w:r w:rsidRPr="000C7FD0">
          <w:rPr>
            <w:rStyle w:val="Hyperlink"/>
            <w:lang w:val="en-GB"/>
          </w:rPr>
          <w:t>link</w:t>
        </w:r>
      </w:hyperlink>
    </w:p>
  </w:endnote>
  <w:endnote w:id="43">
    <w:p w14:paraId="2ADA0E27" w14:textId="1582FBB5" w:rsidR="00F2112B" w:rsidRPr="00FB134C" w:rsidRDefault="00F2112B">
      <w:pPr>
        <w:pStyle w:val="EndnoteText"/>
        <w:rPr>
          <w:lang w:val="en-GB"/>
        </w:rPr>
      </w:pPr>
      <w:r>
        <w:rPr>
          <w:rStyle w:val="EndnoteReference"/>
        </w:rPr>
        <w:endnoteRef/>
      </w:r>
      <w:r>
        <w:t xml:space="preserve"> </w:t>
      </w:r>
      <w:r w:rsidRPr="00FB134C">
        <w:rPr>
          <w:i/>
        </w:rPr>
        <w:t>Munic</w:t>
      </w:r>
      <w:r>
        <w:rPr>
          <w:i/>
        </w:rPr>
        <w:t>ipal waste by waste operations (</w:t>
      </w:r>
      <w:r w:rsidRPr="00FB134C">
        <w:rPr>
          <w:i/>
        </w:rPr>
        <w:t>env_wasmun</w:t>
      </w:r>
      <w:r>
        <w:rPr>
          <w:i/>
        </w:rPr>
        <w:t>)</w:t>
      </w:r>
      <w:r w:rsidRPr="00FB134C">
        <w:t xml:space="preserve">, Eurostat, 22 January 2018, </w:t>
      </w:r>
      <w:hyperlink r:id="rId48" w:history="1">
        <w:r w:rsidRPr="00FB134C">
          <w:rPr>
            <w:rStyle w:val="Hyperlink"/>
          </w:rPr>
          <w:t>link</w:t>
        </w:r>
      </w:hyperlink>
    </w:p>
  </w:endnote>
  <w:endnote w:id="44">
    <w:p w14:paraId="0E519126" w14:textId="54E83CF9" w:rsidR="00F2112B" w:rsidRPr="00632F4B" w:rsidRDefault="00F2112B">
      <w:pPr>
        <w:pStyle w:val="EndnoteText"/>
        <w:rPr>
          <w:lang w:val="en-GB"/>
        </w:rPr>
      </w:pPr>
      <w:r>
        <w:rPr>
          <w:rStyle w:val="EndnoteReference"/>
        </w:rPr>
        <w:endnoteRef/>
      </w:r>
      <w:r>
        <w:t xml:space="preserve"> </w:t>
      </w:r>
      <w:r w:rsidRPr="0098209F">
        <w:rPr>
          <w:i/>
        </w:rPr>
        <w:t>Plastic Bottle Deposit Plans Likely to be Ditched by UK Government</w:t>
      </w:r>
      <w:r>
        <w:t xml:space="preserve">, </w:t>
      </w:r>
      <w:r>
        <w:rPr>
          <w:lang w:val="de-DE"/>
        </w:rPr>
        <w:t>Waste Management World</w:t>
      </w:r>
      <w:r>
        <w:t>, 15 February 2017</w:t>
      </w:r>
      <w:r w:rsidRPr="00623B86">
        <w:t xml:space="preserve">, </w:t>
      </w:r>
      <w:hyperlink r:id="rId49" w:history="1">
        <w:r w:rsidRPr="00623B86">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5642" w14:textId="2CB53365" w:rsidR="00F2112B" w:rsidRPr="00256311" w:rsidRDefault="00256311"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3F033D">
      <w:rPr>
        <w:rStyle w:val="PageNumber"/>
        <w:noProof/>
        <w:sz w:val="16"/>
        <w:szCs w:val="16"/>
      </w:rPr>
      <w:t>2</w:t>
    </w:r>
    <w:r w:rsidRPr="008E07FA">
      <w:rPr>
        <w:rStyle w:val="PageNumber"/>
        <w:sz w:val="16"/>
        <w:szCs w:val="16"/>
      </w:rPr>
      <w:fldChar w:fldCharType="end"/>
    </w:r>
    <w:r w:rsidRPr="008E07FA">
      <w:rPr>
        <w:rStyle w:val="PageNumber"/>
        <w:sz w:val="16"/>
        <w:szCs w:val="16"/>
      </w:rPr>
      <w:t xml:space="preserve"> of </w:t>
    </w:r>
    <w:r w:rsidR="003F033D">
      <w:rPr>
        <w:rStyle w:val="PageNumber"/>
        <w:sz w:val="16"/>
        <w:szCs w:val="16"/>
      </w:rPr>
      <w:t>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5D8C1" w14:textId="15F9F09C" w:rsidR="00F2112B" w:rsidRPr="00256311" w:rsidRDefault="00256311"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544D0E">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3F033D">
      <w:rPr>
        <w:rStyle w:val="PageNumber"/>
        <w:sz w:val="16"/>
        <w:szCs w:val="16"/>
      </w:rPr>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785C4" w14:textId="7D3668E6" w:rsidR="00256311" w:rsidRPr="008E07FA" w:rsidRDefault="00256311"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544D0E">
      <w:rPr>
        <w:rStyle w:val="PageNumber"/>
        <w:noProof/>
        <w:sz w:val="16"/>
        <w:szCs w:val="16"/>
      </w:rPr>
      <w:t>2</w:t>
    </w:r>
    <w:r w:rsidRPr="008E07FA">
      <w:rPr>
        <w:rStyle w:val="PageNumber"/>
        <w:sz w:val="16"/>
        <w:szCs w:val="16"/>
      </w:rPr>
      <w:fldChar w:fldCharType="end"/>
    </w:r>
    <w:r w:rsidRPr="008E07FA">
      <w:rPr>
        <w:rStyle w:val="PageNumber"/>
        <w:sz w:val="16"/>
        <w:szCs w:val="16"/>
      </w:rPr>
      <w:t xml:space="preserve"> of </w:t>
    </w:r>
    <w:r w:rsidR="003F033D">
      <w:rPr>
        <w:rStyle w:val="PageNumber"/>
        <w:sz w:val="16"/>
        <w:szCs w:val="16"/>
      </w:rPr>
      <w:t>13</w:t>
    </w:r>
  </w:p>
  <w:p w14:paraId="0481E4BB" w14:textId="77777777" w:rsidR="00F2112B" w:rsidRPr="008E07FA" w:rsidRDefault="00F2112B"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A34A8" w14:textId="09B9A8EB" w:rsidR="00F2112B" w:rsidRPr="008E07FA" w:rsidRDefault="00F2112B"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544D0E">
      <w:rPr>
        <w:rStyle w:val="PageNumber"/>
        <w:noProof/>
        <w:sz w:val="16"/>
        <w:szCs w:val="16"/>
      </w:rPr>
      <w:t>5</w:t>
    </w:r>
    <w:r w:rsidRPr="008E07FA">
      <w:rPr>
        <w:rStyle w:val="PageNumber"/>
        <w:sz w:val="16"/>
        <w:szCs w:val="16"/>
      </w:rPr>
      <w:fldChar w:fldCharType="end"/>
    </w:r>
    <w:r w:rsidRPr="008E07FA">
      <w:rPr>
        <w:rStyle w:val="PageNumber"/>
        <w:sz w:val="16"/>
        <w:szCs w:val="16"/>
      </w:rPr>
      <w:t xml:space="preserve"> of </w:t>
    </w:r>
    <w:r w:rsidR="003F033D">
      <w:rPr>
        <w:rStyle w:val="PageNumber"/>
        <w:sz w:val="16"/>
        <w:szCs w:val="16"/>
      </w:rPr>
      <w:t>13</w:t>
    </w:r>
  </w:p>
  <w:p w14:paraId="0142D705" w14:textId="77777777" w:rsidR="00F2112B" w:rsidRPr="008E07FA" w:rsidRDefault="00F2112B"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p w14:paraId="7C3F80F4" w14:textId="77777777" w:rsidR="00F2112B" w:rsidRDefault="00F211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EC483" w14:textId="77777777" w:rsidR="00B240FB" w:rsidRDefault="00B240FB" w:rsidP="00E9726C">
      <w:r>
        <w:separator/>
      </w:r>
    </w:p>
  </w:footnote>
  <w:footnote w:type="continuationSeparator" w:id="0">
    <w:p w14:paraId="2C8E5EF8" w14:textId="77777777" w:rsidR="00B240FB" w:rsidRDefault="00B240FB"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DB4A" w14:textId="374E13CA" w:rsidR="00F2112B" w:rsidRPr="007519CD" w:rsidRDefault="00F2112B" w:rsidP="000E5B2A">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875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1/2018</w:t>
    </w:r>
  </w:p>
  <w:p w14:paraId="05719082" w14:textId="77777777" w:rsidR="00F2112B" w:rsidRDefault="00F2112B" w:rsidP="002A6BFF">
    <w:pPr>
      <w:jc w:val="right"/>
      <w:rPr>
        <w:b/>
        <w:sz w:val="20"/>
        <w:szCs w:val="20"/>
      </w:rPr>
    </w:pPr>
    <w:r w:rsidRPr="00760964">
      <w:rPr>
        <w:b/>
        <w:sz w:val="20"/>
        <w:szCs w:val="20"/>
      </w:rPr>
      <w:t>Skills and Training for a 21st Century Workforce</w:t>
    </w:r>
  </w:p>
  <w:p w14:paraId="70C190E8" w14:textId="77777777" w:rsidR="00F2112B" w:rsidRPr="00DE78E8" w:rsidRDefault="00F2112B" w:rsidP="00BA37FE">
    <w:pPr>
      <w:tabs>
        <w:tab w:val="right" w:leader="underscore" w:pos="8505"/>
      </w:tabs>
      <w:jc w:val="right"/>
      <w:rPr>
        <w:b/>
        <w:sz w:val="20"/>
        <w:szCs w:val="20"/>
      </w:rPr>
    </w:pPr>
    <w:r>
      <w:rPr>
        <w:b/>
        <w:sz w:val="20"/>
        <w:szCs w:val="20"/>
      </w:rPr>
      <w:tab/>
    </w:r>
  </w:p>
  <w:p w14:paraId="4CE111A3" w14:textId="77777777" w:rsidR="00F2112B" w:rsidRDefault="00F2112B"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30C69" w14:textId="235F95E8" w:rsidR="00F2112B" w:rsidRPr="007519CD" w:rsidRDefault="00F2112B"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60800" behindDoc="0" locked="0" layoutInCell="1" allowOverlap="1" wp14:anchorId="079854F9" wp14:editId="7A008DB3">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6AFFD43C" w14:textId="2506B29C" w:rsidR="00F2112B" w:rsidRDefault="00F2112B" w:rsidP="0095139C">
    <w:pPr>
      <w:jc w:val="right"/>
      <w:rPr>
        <w:b/>
        <w:sz w:val="20"/>
        <w:szCs w:val="20"/>
      </w:rPr>
    </w:pPr>
  </w:p>
  <w:p w14:paraId="737DF58F" w14:textId="77777777" w:rsidR="00F2112B" w:rsidRPr="00DE78E8" w:rsidRDefault="00F2112B" w:rsidP="0095139C">
    <w:pPr>
      <w:tabs>
        <w:tab w:val="right" w:leader="underscore" w:pos="8505"/>
      </w:tabs>
      <w:jc w:val="right"/>
      <w:rPr>
        <w:b/>
        <w:sz w:val="20"/>
        <w:szCs w:val="20"/>
      </w:rPr>
    </w:pPr>
    <w:r>
      <w:rPr>
        <w:b/>
        <w:sz w:val="20"/>
        <w:szCs w:val="20"/>
      </w:rPr>
      <w:tab/>
    </w:r>
  </w:p>
  <w:p w14:paraId="42426137" w14:textId="77777777" w:rsidR="00F2112B" w:rsidRDefault="00F2112B" w:rsidP="009513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B632B" w14:textId="49B26190" w:rsidR="00F2112B" w:rsidRPr="007519CD" w:rsidRDefault="00F2112B" w:rsidP="001818E3">
    <w:pPr>
      <w:spacing w:before="800"/>
      <w:contextualSpacing w:val="0"/>
      <w:jc w:val="right"/>
      <w:rPr>
        <w:sz w:val="20"/>
        <w:szCs w:val="20"/>
      </w:rPr>
    </w:pPr>
    <w:r>
      <w:rPr>
        <w:noProof/>
        <w:sz w:val="20"/>
        <w:szCs w:val="20"/>
      </w:rPr>
      <w:drawing>
        <wp:anchor distT="0" distB="0" distL="114300" distR="114300" simplePos="0" relativeHeight="251662848" behindDoc="0" locked="0" layoutInCell="1" allowOverlap="1" wp14:anchorId="1D61C9F9" wp14:editId="4B8E0B98">
          <wp:simplePos x="3695700" y="447675"/>
          <wp:positionH relativeFrom="column">
            <wp:align>left</wp:align>
          </wp:positionH>
          <wp:positionV relativeFrom="paragraph">
            <wp:posOffset>0</wp:posOffset>
          </wp:positionV>
          <wp:extent cx="864000" cy="864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2/2018</w:t>
    </w:r>
  </w:p>
  <w:p w14:paraId="01A85C8A" w14:textId="19FF48DD" w:rsidR="00F2112B" w:rsidRDefault="00F2112B" w:rsidP="0095139C">
    <w:pPr>
      <w:jc w:val="right"/>
      <w:rPr>
        <w:b/>
        <w:sz w:val="20"/>
        <w:szCs w:val="20"/>
      </w:rPr>
    </w:pPr>
    <w:r>
      <w:rPr>
        <w:b/>
        <w:sz w:val="20"/>
        <w:szCs w:val="20"/>
      </w:rPr>
      <w:t xml:space="preserve">DEFRA: </w:t>
    </w:r>
    <w:r w:rsidR="00C74158" w:rsidRPr="00C74158">
      <w:rPr>
        <w:b/>
        <w:sz w:val="20"/>
        <w:szCs w:val="20"/>
      </w:rPr>
      <w:t>Conservative Conservation</w:t>
    </w:r>
  </w:p>
  <w:p w14:paraId="32F2CD89" w14:textId="77777777" w:rsidR="00F2112B" w:rsidRPr="00DE78E8" w:rsidRDefault="00F2112B" w:rsidP="0095139C">
    <w:pPr>
      <w:tabs>
        <w:tab w:val="right" w:leader="underscore" w:pos="8505"/>
      </w:tabs>
      <w:jc w:val="right"/>
      <w:rPr>
        <w:b/>
        <w:sz w:val="20"/>
        <w:szCs w:val="20"/>
      </w:rPr>
    </w:pPr>
    <w:r>
      <w:rPr>
        <w:b/>
        <w:sz w:val="20"/>
        <w:szCs w:val="20"/>
      </w:rPr>
      <w:tab/>
    </w:r>
  </w:p>
  <w:p w14:paraId="27C3CB7A" w14:textId="77777777" w:rsidR="00F2112B" w:rsidRDefault="00F2112B" w:rsidP="009513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19547" w14:textId="311DFE1B" w:rsidR="00F2112B" w:rsidRPr="007519CD" w:rsidRDefault="00F2112B" w:rsidP="001818E3">
    <w:pPr>
      <w:spacing w:before="800"/>
      <w:contextualSpacing w:val="0"/>
      <w:jc w:val="right"/>
      <w:rPr>
        <w:sz w:val="20"/>
        <w:szCs w:val="20"/>
      </w:rPr>
    </w:pPr>
    <w:r>
      <w:rPr>
        <w:noProof/>
        <w:sz w:val="20"/>
        <w:szCs w:val="20"/>
      </w:rPr>
      <w:drawing>
        <wp:anchor distT="0" distB="0" distL="114300" distR="114300" simplePos="0" relativeHeight="251664896" behindDoc="0" locked="0" layoutInCell="1" allowOverlap="1" wp14:anchorId="446F7106" wp14:editId="024FC7DA">
          <wp:simplePos x="3695700" y="447675"/>
          <wp:positionH relativeFrom="column">
            <wp:align>left</wp:align>
          </wp:positionH>
          <wp:positionV relativeFrom="paragraph">
            <wp:posOffset>0</wp:posOffset>
          </wp:positionV>
          <wp:extent cx="864000" cy="864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F6799C">
      <w:rPr>
        <w:sz w:val="20"/>
        <w:szCs w:val="20"/>
      </w:rPr>
      <w:t>2</w:t>
    </w:r>
    <w:r>
      <w:rPr>
        <w:sz w:val="20"/>
        <w:szCs w:val="20"/>
      </w:rPr>
      <w:t>/2018 Appendix</w:t>
    </w:r>
  </w:p>
  <w:p w14:paraId="6608C0B9" w14:textId="42092760" w:rsidR="00F2112B" w:rsidRDefault="00F6799C" w:rsidP="0095139C">
    <w:pPr>
      <w:jc w:val="right"/>
      <w:rPr>
        <w:b/>
        <w:sz w:val="20"/>
        <w:szCs w:val="20"/>
      </w:rPr>
    </w:pPr>
    <w:r>
      <w:rPr>
        <w:b/>
        <w:sz w:val="20"/>
        <w:szCs w:val="20"/>
      </w:rPr>
      <w:t>DEFRA: Green Conservatism</w:t>
    </w:r>
  </w:p>
  <w:p w14:paraId="78D663AD" w14:textId="77777777" w:rsidR="00F2112B" w:rsidRPr="00DE78E8" w:rsidRDefault="00F2112B" w:rsidP="0095139C">
    <w:pPr>
      <w:tabs>
        <w:tab w:val="right" w:leader="underscore" w:pos="8505"/>
      </w:tabs>
      <w:jc w:val="right"/>
      <w:rPr>
        <w:b/>
        <w:sz w:val="20"/>
        <w:szCs w:val="20"/>
      </w:rPr>
    </w:pPr>
    <w:r>
      <w:rPr>
        <w:b/>
        <w:sz w:val="20"/>
        <w:szCs w:val="20"/>
      </w:rPr>
      <w:tab/>
    </w:r>
  </w:p>
  <w:p w14:paraId="53BAE852" w14:textId="77777777" w:rsidR="00F2112B" w:rsidRDefault="00F2112B"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4"/>
  </w:num>
  <w:num w:numId="6">
    <w:abstractNumId w:val="1"/>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4C58"/>
    <w:rsid w:val="0000524F"/>
    <w:rsid w:val="0000708C"/>
    <w:rsid w:val="0001317E"/>
    <w:rsid w:val="00014FC1"/>
    <w:rsid w:val="00015149"/>
    <w:rsid w:val="00015A33"/>
    <w:rsid w:val="00015C99"/>
    <w:rsid w:val="00017884"/>
    <w:rsid w:val="00017A26"/>
    <w:rsid w:val="00021AE7"/>
    <w:rsid w:val="000227A1"/>
    <w:rsid w:val="0002292E"/>
    <w:rsid w:val="000232FF"/>
    <w:rsid w:val="00023AEA"/>
    <w:rsid w:val="00023B14"/>
    <w:rsid w:val="00027E48"/>
    <w:rsid w:val="00030982"/>
    <w:rsid w:val="000309B0"/>
    <w:rsid w:val="00031065"/>
    <w:rsid w:val="00031839"/>
    <w:rsid w:val="00032884"/>
    <w:rsid w:val="00033C89"/>
    <w:rsid w:val="00034B1F"/>
    <w:rsid w:val="0004136B"/>
    <w:rsid w:val="00042136"/>
    <w:rsid w:val="0004280D"/>
    <w:rsid w:val="000438F4"/>
    <w:rsid w:val="00044113"/>
    <w:rsid w:val="00044F7F"/>
    <w:rsid w:val="00045B50"/>
    <w:rsid w:val="000462FF"/>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30A0"/>
    <w:rsid w:val="00084A47"/>
    <w:rsid w:val="00085BBD"/>
    <w:rsid w:val="00085E7B"/>
    <w:rsid w:val="00085E96"/>
    <w:rsid w:val="000868C4"/>
    <w:rsid w:val="000923BB"/>
    <w:rsid w:val="0009391F"/>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7CF2"/>
    <w:rsid w:val="000E261B"/>
    <w:rsid w:val="000E2819"/>
    <w:rsid w:val="000E4374"/>
    <w:rsid w:val="000E5AAD"/>
    <w:rsid w:val="000E5B2A"/>
    <w:rsid w:val="000E665C"/>
    <w:rsid w:val="000E72BE"/>
    <w:rsid w:val="000F4051"/>
    <w:rsid w:val="000F5CE9"/>
    <w:rsid w:val="00106DEC"/>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308"/>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17C0"/>
    <w:rsid w:val="001624E9"/>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77A"/>
    <w:rsid w:val="00267B47"/>
    <w:rsid w:val="0027065B"/>
    <w:rsid w:val="0027375F"/>
    <w:rsid w:val="00273A98"/>
    <w:rsid w:val="00274828"/>
    <w:rsid w:val="002774D4"/>
    <w:rsid w:val="00282F39"/>
    <w:rsid w:val="00285829"/>
    <w:rsid w:val="0028584F"/>
    <w:rsid w:val="00287421"/>
    <w:rsid w:val="00292E0F"/>
    <w:rsid w:val="0029729C"/>
    <w:rsid w:val="002A0E10"/>
    <w:rsid w:val="002A165C"/>
    <w:rsid w:val="002A18EF"/>
    <w:rsid w:val="002A3498"/>
    <w:rsid w:val="002A425D"/>
    <w:rsid w:val="002A699A"/>
    <w:rsid w:val="002A6BFF"/>
    <w:rsid w:val="002A7F0E"/>
    <w:rsid w:val="002B113A"/>
    <w:rsid w:val="002B1590"/>
    <w:rsid w:val="002B1CA5"/>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6448"/>
    <w:rsid w:val="002E7601"/>
    <w:rsid w:val="002E7A21"/>
    <w:rsid w:val="002F1614"/>
    <w:rsid w:val="002F2A15"/>
    <w:rsid w:val="002F3F6E"/>
    <w:rsid w:val="002F543E"/>
    <w:rsid w:val="002F6592"/>
    <w:rsid w:val="002F6A18"/>
    <w:rsid w:val="002F7D10"/>
    <w:rsid w:val="00300FBA"/>
    <w:rsid w:val="00303EE5"/>
    <w:rsid w:val="00304343"/>
    <w:rsid w:val="00304A94"/>
    <w:rsid w:val="00306748"/>
    <w:rsid w:val="003073FD"/>
    <w:rsid w:val="0031023C"/>
    <w:rsid w:val="00311B3A"/>
    <w:rsid w:val="00313D8D"/>
    <w:rsid w:val="00315F05"/>
    <w:rsid w:val="00316564"/>
    <w:rsid w:val="00320512"/>
    <w:rsid w:val="0032072B"/>
    <w:rsid w:val="00322B1D"/>
    <w:rsid w:val="00323D79"/>
    <w:rsid w:val="003251BE"/>
    <w:rsid w:val="0032657B"/>
    <w:rsid w:val="003272A8"/>
    <w:rsid w:val="00330031"/>
    <w:rsid w:val="00331A10"/>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64EF"/>
    <w:rsid w:val="00366764"/>
    <w:rsid w:val="003715B5"/>
    <w:rsid w:val="00371B2E"/>
    <w:rsid w:val="003728A9"/>
    <w:rsid w:val="003749FE"/>
    <w:rsid w:val="003756EF"/>
    <w:rsid w:val="00375F31"/>
    <w:rsid w:val="00375FA6"/>
    <w:rsid w:val="003777C9"/>
    <w:rsid w:val="00383578"/>
    <w:rsid w:val="00383875"/>
    <w:rsid w:val="0038492B"/>
    <w:rsid w:val="00384A00"/>
    <w:rsid w:val="00384C44"/>
    <w:rsid w:val="00384FB9"/>
    <w:rsid w:val="00385E82"/>
    <w:rsid w:val="00387416"/>
    <w:rsid w:val="00387B74"/>
    <w:rsid w:val="0039019F"/>
    <w:rsid w:val="00391B83"/>
    <w:rsid w:val="0039356C"/>
    <w:rsid w:val="00394BC4"/>
    <w:rsid w:val="00395266"/>
    <w:rsid w:val="00396461"/>
    <w:rsid w:val="003A1B4C"/>
    <w:rsid w:val="003A4B8E"/>
    <w:rsid w:val="003A4D9F"/>
    <w:rsid w:val="003A68F6"/>
    <w:rsid w:val="003A6E35"/>
    <w:rsid w:val="003A728F"/>
    <w:rsid w:val="003B2DEA"/>
    <w:rsid w:val="003B52B7"/>
    <w:rsid w:val="003C05DE"/>
    <w:rsid w:val="003C0730"/>
    <w:rsid w:val="003C1ECD"/>
    <w:rsid w:val="003C3AB1"/>
    <w:rsid w:val="003C47C6"/>
    <w:rsid w:val="003C6CCE"/>
    <w:rsid w:val="003C6E17"/>
    <w:rsid w:val="003D0BAB"/>
    <w:rsid w:val="003D2F11"/>
    <w:rsid w:val="003D56A8"/>
    <w:rsid w:val="003D5D5D"/>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BE"/>
    <w:rsid w:val="00401BC8"/>
    <w:rsid w:val="00403519"/>
    <w:rsid w:val="00403B2D"/>
    <w:rsid w:val="004050BC"/>
    <w:rsid w:val="00405280"/>
    <w:rsid w:val="00411EE2"/>
    <w:rsid w:val="0041551F"/>
    <w:rsid w:val="004221A7"/>
    <w:rsid w:val="00423546"/>
    <w:rsid w:val="00423C63"/>
    <w:rsid w:val="00424B50"/>
    <w:rsid w:val="0042793B"/>
    <w:rsid w:val="00427B21"/>
    <w:rsid w:val="00432304"/>
    <w:rsid w:val="00433710"/>
    <w:rsid w:val="00434DDE"/>
    <w:rsid w:val="00441335"/>
    <w:rsid w:val="00442A6B"/>
    <w:rsid w:val="0044549A"/>
    <w:rsid w:val="00445752"/>
    <w:rsid w:val="0044576A"/>
    <w:rsid w:val="00445789"/>
    <w:rsid w:val="004537AA"/>
    <w:rsid w:val="00455FFA"/>
    <w:rsid w:val="004576C7"/>
    <w:rsid w:val="0046240C"/>
    <w:rsid w:val="00464C91"/>
    <w:rsid w:val="00466707"/>
    <w:rsid w:val="0046692F"/>
    <w:rsid w:val="00467D4B"/>
    <w:rsid w:val="004713D6"/>
    <w:rsid w:val="00471FC5"/>
    <w:rsid w:val="0047287B"/>
    <w:rsid w:val="00472DA9"/>
    <w:rsid w:val="004748AD"/>
    <w:rsid w:val="00474EE8"/>
    <w:rsid w:val="00475EA1"/>
    <w:rsid w:val="0047661E"/>
    <w:rsid w:val="00476BA7"/>
    <w:rsid w:val="0048041C"/>
    <w:rsid w:val="00483BAC"/>
    <w:rsid w:val="00485241"/>
    <w:rsid w:val="00485C67"/>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6F1F"/>
    <w:rsid w:val="004E7490"/>
    <w:rsid w:val="004F2149"/>
    <w:rsid w:val="004F274E"/>
    <w:rsid w:val="004F44B8"/>
    <w:rsid w:val="005000DE"/>
    <w:rsid w:val="00510154"/>
    <w:rsid w:val="0051174B"/>
    <w:rsid w:val="005127E2"/>
    <w:rsid w:val="005137BB"/>
    <w:rsid w:val="00513BC2"/>
    <w:rsid w:val="00513C49"/>
    <w:rsid w:val="005148FE"/>
    <w:rsid w:val="00515202"/>
    <w:rsid w:val="00524FF2"/>
    <w:rsid w:val="00526064"/>
    <w:rsid w:val="00527282"/>
    <w:rsid w:val="00527E83"/>
    <w:rsid w:val="00532874"/>
    <w:rsid w:val="00532D7B"/>
    <w:rsid w:val="00533636"/>
    <w:rsid w:val="00533F8E"/>
    <w:rsid w:val="0053434F"/>
    <w:rsid w:val="00535C2A"/>
    <w:rsid w:val="005370D3"/>
    <w:rsid w:val="005416F2"/>
    <w:rsid w:val="00542248"/>
    <w:rsid w:val="00544D0E"/>
    <w:rsid w:val="005456A0"/>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6AF1"/>
    <w:rsid w:val="00597211"/>
    <w:rsid w:val="005976A4"/>
    <w:rsid w:val="005A08AD"/>
    <w:rsid w:val="005A1756"/>
    <w:rsid w:val="005A21A7"/>
    <w:rsid w:val="005A2384"/>
    <w:rsid w:val="005A53A5"/>
    <w:rsid w:val="005A62F6"/>
    <w:rsid w:val="005A6522"/>
    <w:rsid w:val="005A6791"/>
    <w:rsid w:val="005A73F5"/>
    <w:rsid w:val="005A74EE"/>
    <w:rsid w:val="005A776A"/>
    <w:rsid w:val="005A7855"/>
    <w:rsid w:val="005B0320"/>
    <w:rsid w:val="005B0496"/>
    <w:rsid w:val="005B2B22"/>
    <w:rsid w:val="005B3108"/>
    <w:rsid w:val="005B464B"/>
    <w:rsid w:val="005B51CC"/>
    <w:rsid w:val="005B6B87"/>
    <w:rsid w:val="005B6BBD"/>
    <w:rsid w:val="005B7CA5"/>
    <w:rsid w:val="005B7E40"/>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6DFC"/>
    <w:rsid w:val="006104B7"/>
    <w:rsid w:val="00610786"/>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5AE3"/>
    <w:rsid w:val="0063658E"/>
    <w:rsid w:val="00636805"/>
    <w:rsid w:val="0064248B"/>
    <w:rsid w:val="0064249A"/>
    <w:rsid w:val="00644825"/>
    <w:rsid w:val="00644F5E"/>
    <w:rsid w:val="0064513E"/>
    <w:rsid w:val="00645C98"/>
    <w:rsid w:val="0064632A"/>
    <w:rsid w:val="00646E9F"/>
    <w:rsid w:val="00650D37"/>
    <w:rsid w:val="006515D3"/>
    <w:rsid w:val="006532A2"/>
    <w:rsid w:val="0065587B"/>
    <w:rsid w:val="006577E9"/>
    <w:rsid w:val="00660691"/>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6C59"/>
    <w:rsid w:val="006E1C13"/>
    <w:rsid w:val="006E40FA"/>
    <w:rsid w:val="006E4243"/>
    <w:rsid w:val="006E57B1"/>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63DF"/>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DFC"/>
    <w:rsid w:val="00743FAF"/>
    <w:rsid w:val="0074429F"/>
    <w:rsid w:val="00746718"/>
    <w:rsid w:val="0075163D"/>
    <w:rsid w:val="007519CD"/>
    <w:rsid w:val="00752CFC"/>
    <w:rsid w:val="0075310A"/>
    <w:rsid w:val="00753343"/>
    <w:rsid w:val="00756375"/>
    <w:rsid w:val="00760964"/>
    <w:rsid w:val="00760970"/>
    <w:rsid w:val="00762BC8"/>
    <w:rsid w:val="00763F40"/>
    <w:rsid w:val="00764677"/>
    <w:rsid w:val="00764C9F"/>
    <w:rsid w:val="00765A1B"/>
    <w:rsid w:val="00766C19"/>
    <w:rsid w:val="00767AD7"/>
    <w:rsid w:val="007707CD"/>
    <w:rsid w:val="00772670"/>
    <w:rsid w:val="00773203"/>
    <w:rsid w:val="00773C95"/>
    <w:rsid w:val="00773D82"/>
    <w:rsid w:val="00775154"/>
    <w:rsid w:val="00775428"/>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60B0"/>
    <w:rsid w:val="00796ADE"/>
    <w:rsid w:val="00796B36"/>
    <w:rsid w:val="0079793E"/>
    <w:rsid w:val="007A3B1E"/>
    <w:rsid w:val="007A5DBF"/>
    <w:rsid w:val="007A6C91"/>
    <w:rsid w:val="007A6D6E"/>
    <w:rsid w:val="007B1157"/>
    <w:rsid w:val="007B1AAE"/>
    <w:rsid w:val="007B20B7"/>
    <w:rsid w:val="007B2172"/>
    <w:rsid w:val="007B5E16"/>
    <w:rsid w:val="007B719D"/>
    <w:rsid w:val="007C0152"/>
    <w:rsid w:val="007C1600"/>
    <w:rsid w:val="007C2A68"/>
    <w:rsid w:val="007C326F"/>
    <w:rsid w:val="007C376F"/>
    <w:rsid w:val="007C4FA1"/>
    <w:rsid w:val="007C60FB"/>
    <w:rsid w:val="007C67FA"/>
    <w:rsid w:val="007C7242"/>
    <w:rsid w:val="007C7A84"/>
    <w:rsid w:val="007D19F4"/>
    <w:rsid w:val="007D35C1"/>
    <w:rsid w:val="007D6142"/>
    <w:rsid w:val="007D71B1"/>
    <w:rsid w:val="007D74C2"/>
    <w:rsid w:val="007D7CC5"/>
    <w:rsid w:val="007D7E17"/>
    <w:rsid w:val="007E0A09"/>
    <w:rsid w:val="007E20D4"/>
    <w:rsid w:val="007E2332"/>
    <w:rsid w:val="007E3F73"/>
    <w:rsid w:val="007E487A"/>
    <w:rsid w:val="007E5EF7"/>
    <w:rsid w:val="007E61D6"/>
    <w:rsid w:val="007F32F0"/>
    <w:rsid w:val="007F5E86"/>
    <w:rsid w:val="008004D6"/>
    <w:rsid w:val="00800578"/>
    <w:rsid w:val="00800CF2"/>
    <w:rsid w:val="00801A8E"/>
    <w:rsid w:val="008025FE"/>
    <w:rsid w:val="008026A9"/>
    <w:rsid w:val="0080352E"/>
    <w:rsid w:val="00803556"/>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B53"/>
    <w:rsid w:val="00891EDE"/>
    <w:rsid w:val="00892BBA"/>
    <w:rsid w:val="00893B3A"/>
    <w:rsid w:val="00894D27"/>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C030C"/>
    <w:rsid w:val="008C2315"/>
    <w:rsid w:val="008C2C23"/>
    <w:rsid w:val="008C40B2"/>
    <w:rsid w:val="008C5E0E"/>
    <w:rsid w:val="008C5F56"/>
    <w:rsid w:val="008C6656"/>
    <w:rsid w:val="008C6D44"/>
    <w:rsid w:val="008D089A"/>
    <w:rsid w:val="008D2544"/>
    <w:rsid w:val="008D2F3E"/>
    <w:rsid w:val="008D5454"/>
    <w:rsid w:val="008D72B5"/>
    <w:rsid w:val="008E07FA"/>
    <w:rsid w:val="008E4E9D"/>
    <w:rsid w:val="008E518F"/>
    <w:rsid w:val="008E599A"/>
    <w:rsid w:val="008E5AF4"/>
    <w:rsid w:val="008E74F3"/>
    <w:rsid w:val="008E79A7"/>
    <w:rsid w:val="008E7FB3"/>
    <w:rsid w:val="008F0DCD"/>
    <w:rsid w:val="008F22CF"/>
    <w:rsid w:val="008F2EBB"/>
    <w:rsid w:val="008F336F"/>
    <w:rsid w:val="008F722D"/>
    <w:rsid w:val="008F73A0"/>
    <w:rsid w:val="00900751"/>
    <w:rsid w:val="009015D2"/>
    <w:rsid w:val="009049FB"/>
    <w:rsid w:val="0090507F"/>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4F"/>
    <w:rsid w:val="00950FED"/>
    <w:rsid w:val="0095139C"/>
    <w:rsid w:val="00952AB4"/>
    <w:rsid w:val="009534F8"/>
    <w:rsid w:val="00953699"/>
    <w:rsid w:val="00954556"/>
    <w:rsid w:val="00956354"/>
    <w:rsid w:val="009578E2"/>
    <w:rsid w:val="009604A8"/>
    <w:rsid w:val="00961A45"/>
    <w:rsid w:val="00962296"/>
    <w:rsid w:val="009630C1"/>
    <w:rsid w:val="009665B5"/>
    <w:rsid w:val="0096697C"/>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6ED"/>
    <w:rsid w:val="009861A8"/>
    <w:rsid w:val="00991157"/>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C40"/>
    <w:rsid w:val="009E73BE"/>
    <w:rsid w:val="009F0960"/>
    <w:rsid w:val="009F227D"/>
    <w:rsid w:val="009F25A0"/>
    <w:rsid w:val="009F6EE2"/>
    <w:rsid w:val="00A0087D"/>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B97"/>
    <w:rsid w:val="00A351E2"/>
    <w:rsid w:val="00A4304E"/>
    <w:rsid w:val="00A433F2"/>
    <w:rsid w:val="00A43498"/>
    <w:rsid w:val="00A43E26"/>
    <w:rsid w:val="00A44966"/>
    <w:rsid w:val="00A449E1"/>
    <w:rsid w:val="00A468A0"/>
    <w:rsid w:val="00A476A9"/>
    <w:rsid w:val="00A5041F"/>
    <w:rsid w:val="00A5117E"/>
    <w:rsid w:val="00A51318"/>
    <w:rsid w:val="00A51621"/>
    <w:rsid w:val="00A52A91"/>
    <w:rsid w:val="00A5450F"/>
    <w:rsid w:val="00A548E8"/>
    <w:rsid w:val="00A54BA7"/>
    <w:rsid w:val="00A55256"/>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3113"/>
    <w:rsid w:val="00A84572"/>
    <w:rsid w:val="00A84DC4"/>
    <w:rsid w:val="00A85CFB"/>
    <w:rsid w:val="00A86B84"/>
    <w:rsid w:val="00A870B9"/>
    <w:rsid w:val="00A907D1"/>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312F"/>
    <w:rsid w:val="00AB3462"/>
    <w:rsid w:val="00AB41E0"/>
    <w:rsid w:val="00AB6BFE"/>
    <w:rsid w:val="00AB7BB2"/>
    <w:rsid w:val="00AC0DF7"/>
    <w:rsid w:val="00AC1267"/>
    <w:rsid w:val="00AC2326"/>
    <w:rsid w:val="00AC431C"/>
    <w:rsid w:val="00AC50D7"/>
    <w:rsid w:val="00AD0A5F"/>
    <w:rsid w:val="00AD134A"/>
    <w:rsid w:val="00AD1466"/>
    <w:rsid w:val="00AD1B72"/>
    <w:rsid w:val="00AD2353"/>
    <w:rsid w:val="00AD50CC"/>
    <w:rsid w:val="00AD5475"/>
    <w:rsid w:val="00AD5872"/>
    <w:rsid w:val="00AE1BE1"/>
    <w:rsid w:val="00AE4064"/>
    <w:rsid w:val="00AE5875"/>
    <w:rsid w:val="00AE5D71"/>
    <w:rsid w:val="00AE6572"/>
    <w:rsid w:val="00AE6913"/>
    <w:rsid w:val="00AE70E4"/>
    <w:rsid w:val="00AE745C"/>
    <w:rsid w:val="00AF0655"/>
    <w:rsid w:val="00AF0DED"/>
    <w:rsid w:val="00AF1256"/>
    <w:rsid w:val="00AF16B3"/>
    <w:rsid w:val="00AF55C1"/>
    <w:rsid w:val="00AF584C"/>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A0B"/>
    <w:rsid w:val="00B21155"/>
    <w:rsid w:val="00B214F4"/>
    <w:rsid w:val="00B240FB"/>
    <w:rsid w:val="00B24CC7"/>
    <w:rsid w:val="00B2560F"/>
    <w:rsid w:val="00B26156"/>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411C"/>
    <w:rsid w:val="00B54E39"/>
    <w:rsid w:val="00B61DBD"/>
    <w:rsid w:val="00B640B0"/>
    <w:rsid w:val="00B65EA5"/>
    <w:rsid w:val="00B6687F"/>
    <w:rsid w:val="00B66F6F"/>
    <w:rsid w:val="00B67797"/>
    <w:rsid w:val="00B67B18"/>
    <w:rsid w:val="00B700FA"/>
    <w:rsid w:val="00B70C9D"/>
    <w:rsid w:val="00B71014"/>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7359"/>
    <w:rsid w:val="00BE0F3E"/>
    <w:rsid w:val="00BE18C7"/>
    <w:rsid w:val="00BE3CD5"/>
    <w:rsid w:val="00BE63FC"/>
    <w:rsid w:val="00BE6924"/>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B41"/>
    <w:rsid w:val="00C16495"/>
    <w:rsid w:val="00C22008"/>
    <w:rsid w:val="00C23371"/>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56B91"/>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CC0"/>
    <w:rsid w:val="00C81872"/>
    <w:rsid w:val="00C82CDE"/>
    <w:rsid w:val="00C835E2"/>
    <w:rsid w:val="00C839C5"/>
    <w:rsid w:val="00C83A00"/>
    <w:rsid w:val="00C857BD"/>
    <w:rsid w:val="00C85905"/>
    <w:rsid w:val="00C92367"/>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3CC"/>
    <w:rsid w:val="00CC17A8"/>
    <w:rsid w:val="00CC3987"/>
    <w:rsid w:val="00CC3AFB"/>
    <w:rsid w:val="00CC41C8"/>
    <w:rsid w:val="00CC622B"/>
    <w:rsid w:val="00CC672B"/>
    <w:rsid w:val="00CD05A7"/>
    <w:rsid w:val="00CD06C2"/>
    <w:rsid w:val="00CD16D7"/>
    <w:rsid w:val="00CD28A3"/>
    <w:rsid w:val="00CD4219"/>
    <w:rsid w:val="00CD6480"/>
    <w:rsid w:val="00CE0FCD"/>
    <w:rsid w:val="00CE1D68"/>
    <w:rsid w:val="00CE24BC"/>
    <w:rsid w:val="00CE29B9"/>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41A2"/>
    <w:rsid w:val="00D4565E"/>
    <w:rsid w:val="00D46067"/>
    <w:rsid w:val="00D47C63"/>
    <w:rsid w:val="00D47D2F"/>
    <w:rsid w:val="00D5336B"/>
    <w:rsid w:val="00D53ED7"/>
    <w:rsid w:val="00D543FB"/>
    <w:rsid w:val="00D545D9"/>
    <w:rsid w:val="00D54637"/>
    <w:rsid w:val="00D54AEB"/>
    <w:rsid w:val="00D6137B"/>
    <w:rsid w:val="00D61C7C"/>
    <w:rsid w:val="00D6226F"/>
    <w:rsid w:val="00D62582"/>
    <w:rsid w:val="00D62AC6"/>
    <w:rsid w:val="00D62BF0"/>
    <w:rsid w:val="00D63301"/>
    <w:rsid w:val="00D7085F"/>
    <w:rsid w:val="00D70F3D"/>
    <w:rsid w:val="00D75E96"/>
    <w:rsid w:val="00D824EB"/>
    <w:rsid w:val="00D8251A"/>
    <w:rsid w:val="00D82AB6"/>
    <w:rsid w:val="00D833DC"/>
    <w:rsid w:val="00D83F28"/>
    <w:rsid w:val="00D8622C"/>
    <w:rsid w:val="00D86C57"/>
    <w:rsid w:val="00D87369"/>
    <w:rsid w:val="00D878EC"/>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61BE"/>
    <w:rsid w:val="00DB7218"/>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340"/>
    <w:rsid w:val="00DE5260"/>
    <w:rsid w:val="00DE573F"/>
    <w:rsid w:val="00DE5CA8"/>
    <w:rsid w:val="00DE5CD8"/>
    <w:rsid w:val="00DE6B57"/>
    <w:rsid w:val="00DE6B83"/>
    <w:rsid w:val="00DE78E8"/>
    <w:rsid w:val="00DF0582"/>
    <w:rsid w:val="00DF0BBB"/>
    <w:rsid w:val="00DF23AD"/>
    <w:rsid w:val="00DF3B8A"/>
    <w:rsid w:val="00DF41F4"/>
    <w:rsid w:val="00DF443E"/>
    <w:rsid w:val="00DF472A"/>
    <w:rsid w:val="00DF4A05"/>
    <w:rsid w:val="00DF5098"/>
    <w:rsid w:val="00DF5C31"/>
    <w:rsid w:val="00DF6A6B"/>
    <w:rsid w:val="00DF7451"/>
    <w:rsid w:val="00DF7CC5"/>
    <w:rsid w:val="00E0113D"/>
    <w:rsid w:val="00E01C87"/>
    <w:rsid w:val="00E03B39"/>
    <w:rsid w:val="00E03C77"/>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429DC"/>
    <w:rsid w:val="00E42C51"/>
    <w:rsid w:val="00E42F89"/>
    <w:rsid w:val="00E431CE"/>
    <w:rsid w:val="00E50F3A"/>
    <w:rsid w:val="00E51340"/>
    <w:rsid w:val="00E537CA"/>
    <w:rsid w:val="00E5455D"/>
    <w:rsid w:val="00E54748"/>
    <w:rsid w:val="00E55268"/>
    <w:rsid w:val="00E55CAF"/>
    <w:rsid w:val="00E61A85"/>
    <w:rsid w:val="00E626B1"/>
    <w:rsid w:val="00E628AA"/>
    <w:rsid w:val="00E63A6A"/>
    <w:rsid w:val="00E6638F"/>
    <w:rsid w:val="00E67954"/>
    <w:rsid w:val="00E70DE5"/>
    <w:rsid w:val="00E712EE"/>
    <w:rsid w:val="00E748F6"/>
    <w:rsid w:val="00E74B3D"/>
    <w:rsid w:val="00E758C5"/>
    <w:rsid w:val="00E76079"/>
    <w:rsid w:val="00E80775"/>
    <w:rsid w:val="00E81702"/>
    <w:rsid w:val="00E8259D"/>
    <w:rsid w:val="00E827A2"/>
    <w:rsid w:val="00E83602"/>
    <w:rsid w:val="00E866C7"/>
    <w:rsid w:val="00E872E4"/>
    <w:rsid w:val="00E9041F"/>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52FA"/>
    <w:rsid w:val="00ED5BA1"/>
    <w:rsid w:val="00ED61B6"/>
    <w:rsid w:val="00ED65DD"/>
    <w:rsid w:val="00EE7346"/>
    <w:rsid w:val="00EE73BF"/>
    <w:rsid w:val="00EE7C2B"/>
    <w:rsid w:val="00EF1479"/>
    <w:rsid w:val="00EF1F09"/>
    <w:rsid w:val="00EF56DE"/>
    <w:rsid w:val="00EF768D"/>
    <w:rsid w:val="00F008EF"/>
    <w:rsid w:val="00F01B7A"/>
    <w:rsid w:val="00F02EE1"/>
    <w:rsid w:val="00F037E1"/>
    <w:rsid w:val="00F0765A"/>
    <w:rsid w:val="00F077C0"/>
    <w:rsid w:val="00F07F31"/>
    <w:rsid w:val="00F10ECF"/>
    <w:rsid w:val="00F12511"/>
    <w:rsid w:val="00F1466F"/>
    <w:rsid w:val="00F14969"/>
    <w:rsid w:val="00F17D98"/>
    <w:rsid w:val="00F2112B"/>
    <w:rsid w:val="00F21B35"/>
    <w:rsid w:val="00F220E0"/>
    <w:rsid w:val="00F22575"/>
    <w:rsid w:val="00F2314E"/>
    <w:rsid w:val="00F261BA"/>
    <w:rsid w:val="00F26775"/>
    <w:rsid w:val="00F27425"/>
    <w:rsid w:val="00F27F2E"/>
    <w:rsid w:val="00F319AA"/>
    <w:rsid w:val="00F3487B"/>
    <w:rsid w:val="00F37698"/>
    <w:rsid w:val="00F405B1"/>
    <w:rsid w:val="00F40A78"/>
    <w:rsid w:val="00F42470"/>
    <w:rsid w:val="00F4292B"/>
    <w:rsid w:val="00F42DF2"/>
    <w:rsid w:val="00F4449B"/>
    <w:rsid w:val="00F452EF"/>
    <w:rsid w:val="00F45DE2"/>
    <w:rsid w:val="00F46B43"/>
    <w:rsid w:val="00F51BBA"/>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504"/>
    <w:rsid w:val="00FA7CA6"/>
    <w:rsid w:val="00FB0D84"/>
    <w:rsid w:val="00FB134C"/>
    <w:rsid w:val="00FB180C"/>
    <w:rsid w:val="00FB1D7A"/>
    <w:rsid w:val="00FB25D3"/>
    <w:rsid w:val="00FB2FA3"/>
    <w:rsid w:val="00FB3EAA"/>
    <w:rsid w:val="00FB4172"/>
    <w:rsid w:val="00FB44CE"/>
    <w:rsid w:val="00FB4590"/>
    <w:rsid w:val="00FB6326"/>
    <w:rsid w:val="00FB685C"/>
    <w:rsid w:val="00FB6AEF"/>
    <w:rsid w:val="00FB736B"/>
    <w:rsid w:val="00FB74B6"/>
    <w:rsid w:val="00FC051F"/>
    <w:rsid w:val="00FC1008"/>
    <w:rsid w:val="00FC182C"/>
    <w:rsid w:val="00FC29D3"/>
    <w:rsid w:val="00FC40A8"/>
    <w:rsid w:val="00FC5310"/>
    <w:rsid w:val="00FD1E2C"/>
    <w:rsid w:val="00FD2D18"/>
    <w:rsid w:val="00FD3132"/>
    <w:rsid w:val="00FD3632"/>
    <w:rsid w:val="00FD415A"/>
    <w:rsid w:val="00FD6F8B"/>
    <w:rsid w:val="00FE141C"/>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4:defaultImageDpi w14:val="150"/>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header" Target="header3.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footer" Target="footer4.xml"/><Relationship Id="rId28" Type="http://schemas.openxmlformats.org/officeDocument/2006/relationships/image" Target="media/image11.png"/><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13" Type="http://schemas.openxmlformats.org/officeDocument/2006/relationships/hyperlink" Target="https://www.gov.uk/government/speeches/prime-ministers-speech-on-the-environment-11-january-2017" TargetMode="External"/><Relationship Id="rId18" Type="http://schemas.openxmlformats.org/officeDocument/2006/relationships/hyperlink" Target="https://www.gov.uk/government/news/views-sought-on-reward-and-return-schemes-for-drinks-containers" TargetMode="External"/><Relationship Id="rId26" Type="http://schemas.openxmlformats.org/officeDocument/2006/relationships/hyperlink" Target="https://www.gov.uk/government/news/cctv-to-be-introduced-in-all-slaughterhouses-in-england-in-2018" TargetMode="External"/><Relationship Id="rId39" Type="http://schemas.openxmlformats.org/officeDocument/2006/relationships/hyperlink" Target="http://researchbriefings.files.parliament.uk/documents/SN05734/SN05734.pdf" TargetMode="External"/><Relationship Id="rId3" Type="http://schemas.openxmlformats.org/officeDocument/2006/relationships/hyperlink" Target="https://www.gov.uk/government/speeches/farming-for-the-next-generation" TargetMode="External"/><Relationship Id="rId21" Type="http://schemas.openxmlformats.org/officeDocument/2006/relationships/hyperlink" Target="https://www.gov.uk/government/speeches/autumn-budget-2017-philip-hammonds-speech" TargetMode="External"/><Relationship Id="rId34" Type="http://schemas.openxmlformats.org/officeDocument/2006/relationships/hyperlink" Target="https://www.theguardian.com/environment/2015/aug/07/angela-eagle-labour-has-treated-environment-as-afterthought-that-needs-change" TargetMode="External"/><Relationship Id="rId42" Type="http://schemas.openxmlformats.org/officeDocument/2006/relationships/hyperlink" Target="http://webarchive.nationalarchives.gov.uk/20100807034701/http:/archive.cabinetoffice.gov.uk/pittreview/thepittreview/final_report.html" TargetMode="External"/><Relationship Id="rId47" Type="http://schemas.openxmlformats.org/officeDocument/2006/relationships/hyperlink" Target="http://www.bbc.co.uk/news/uk-politics-41985715" TargetMode="External"/><Relationship Id="rId7" Type="http://schemas.openxmlformats.org/officeDocument/2006/relationships/hyperlink" Target="https://www.gov.uk/government/news/government-reaffirms-commitment-to-lead-the-world-in-cost-effective-clean-growth" TargetMode="External"/><Relationship Id="rId12" Type="http://schemas.openxmlformats.org/officeDocument/2006/relationships/hyperlink" Target="https://www.ipsos.com/ipsos-mori/en-uk/issues-index-january-2018-public-concern-about-nhs-rises" TargetMode="External"/><Relationship Id="rId17" Type="http://schemas.openxmlformats.org/officeDocument/2006/relationships/hyperlink" Target="https://www.gov.uk/government/news/new-steps-to-tackle-littering-announced" TargetMode="External"/><Relationship Id="rId25" Type="http://schemas.openxmlformats.org/officeDocument/2006/relationships/hyperlink" Target="https://www.gov.uk/government/topical-events/illegal-wildlife-trade-2014" TargetMode="External"/><Relationship Id="rId33" Type="http://schemas.openxmlformats.org/officeDocument/2006/relationships/hyperlink" Target="https://www.gov.uk/government/news/environment-secretary-backs-further-restrictions-on-neonicotinoid-pesticides" TargetMode="External"/><Relationship Id="rId38" Type="http://schemas.openxmlformats.org/officeDocument/2006/relationships/hyperlink" Target="http://hansard.parliament.uk/Commons/2011-02-02/debates/11020248000004/PublicForestEstate(England)" TargetMode="External"/><Relationship Id="rId46" Type="http://schemas.openxmlformats.org/officeDocument/2006/relationships/hyperlink" Target="https://publications.parliament.uk/pa/cm200708/cmhansrd/cm071212/text/71212w0034.htm" TargetMode="External"/><Relationship Id="rId2" Type="http://schemas.openxmlformats.org/officeDocument/2006/relationships/hyperlink" Target="https://www.gov.uk/government/news/governments-vision-for-a-greener-future-launched" TargetMode="External"/><Relationship Id="rId16" Type="http://schemas.openxmlformats.org/officeDocument/2006/relationships/hyperlink" Target="https://www.gov.uk/government/news/environment-secretary-pledges-action-on-ocean-plastics" TargetMode="External"/><Relationship Id="rId20" Type="http://schemas.openxmlformats.org/officeDocument/2006/relationships/hyperlink" Target="https://www.gov.uk/government/news/autumn-budget-2017-25-things-you-need-to-know" TargetMode="External"/><Relationship Id="rId29" Type="http://schemas.openxmlformats.org/officeDocument/2006/relationships/hyperlink" Target="https://www.gov.uk/government/news/environment-secretary-opens-40-million-fund-to-boost-farm-productivity" TargetMode="External"/><Relationship Id="rId41" Type="http://schemas.openxmlformats.org/officeDocument/2006/relationships/hyperlink" Target="http://www.publications.parliament.uk/pa/cm200708/cmselect/cmpubacc/175/175.pdf" TargetMode="External"/><Relationship Id="rId1" Type="http://schemas.openxmlformats.org/officeDocument/2006/relationships/hyperlink" Target="http://theconservative.online/article/we_blues_are_the_real_greens" TargetMode="External"/><Relationship Id="rId6" Type="http://schemas.openxmlformats.org/officeDocument/2006/relationships/hyperlink" Target="https://www.gov.uk/government/news/climate-change-minister-claire-perry-launches-powering-past-coal-alliance-at-cop23" TargetMode="External"/><Relationship Id="rId11" Type="http://schemas.openxmlformats.org/officeDocument/2006/relationships/hyperlink" Target="http://green.brightblue.org.uk/publications/greenconservatives" TargetMode="External"/><Relationship Id="rId24" Type="http://schemas.openxmlformats.org/officeDocument/2006/relationships/hyperlink" Target="https://www.gov.uk/government/news/government-sets-out-plans-for-ivory-ban" TargetMode="External"/><Relationship Id="rId32" Type="http://schemas.openxmlformats.org/officeDocument/2006/relationships/hyperlink" Target="https://www.gov.uk/government/news/environment-secretary-backs-release-of-beavers-in-forest-of-dean" TargetMode="External"/><Relationship Id="rId37" Type="http://schemas.openxmlformats.org/officeDocument/2006/relationships/hyperlink" Target="https://www.gov.uk/government/policies/reforming-and-managing-marine-fisheries-for-a-prosperous-fishing-industry-and-a-healthy-marine-environment/supporting-pages/reducing-discards" TargetMode="External"/><Relationship Id="rId40" Type="http://schemas.openxmlformats.org/officeDocument/2006/relationships/hyperlink" Target="http://webarchive.nationalarchives.gov.uk/20120919155639/http:/www.communities.gov.uk/documents/planningandbuilding/pdf/circulargypsytraveller.pdf" TargetMode="External"/><Relationship Id="rId45" Type="http://schemas.openxmlformats.org/officeDocument/2006/relationships/hyperlink" Target="https://www.gov.uk/government/uploads/system/uploads/attachment_data/file/250363/0312.pdf" TargetMode="External"/><Relationship Id="rId5" Type="http://schemas.openxmlformats.org/officeDocument/2006/relationships/hyperlink" Target="https://www.wcl.org.uk/environment-charities-welcome-25-year-environment-plan-but-environment-act-needs-to-secure-its-success.asp" TargetMode="External"/><Relationship Id="rId15" Type="http://schemas.openxmlformats.org/officeDocument/2006/relationships/hyperlink" Target="https://www.gov.uk/government/news/world-leading-microbeads-ban-takes-effect" TargetMode="External"/><Relationship Id="rId23" Type="http://schemas.openxmlformats.org/officeDocument/2006/relationships/hyperlink" Target="https://www.gov.uk/government/news/new-environmental-protections-to-deliver-a-green-brexit" TargetMode="External"/><Relationship Id="rId28" Type="http://schemas.openxmlformats.org/officeDocument/2006/relationships/hyperlink" Target="https://www.gov.uk/government/news/environment-secretary-publishes-bill-to-strengthen-animal-welfare" TargetMode="External"/><Relationship Id="rId36" Type="http://schemas.openxmlformats.org/officeDocument/2006/relationships/hyperlink" Target="http://www.telegraph.co.uk/news/worldnews/europe/eu/8181392/Tony-Blair-EU-rebate-surrender-to-cost-billions-more-than-estimated.html" TargetMode="External"/><Relationship Id="rId49" Type="http://schemas.openxmlformats.org/officeDocument/2006/relationships/hyperlink" Target="https://waste-management-world.com/a/plastic-bottle-deposit-plans-likely-to-be-ditched-by-uk-government" TargetMode="External"/><Relationship Id="rId10" Type="http://schemas.openxmlformats.org/officeDocument/2006/relationships/hyperlink" Target="http://brightblue.org.uk/index.php/centrewrite/item/767-sam-hall-conservatism-rejuvenated-appealing-to-the-under-40s" TargetMode="External"/><Relationship Id="rId19" Type="http://schemas.openxmlformats.org/officeDocument/2006/relationships/hyperlink" Target="https://www.gov.uk/government/news/plan-for-roadside-no2-concentrations-published" TargetMode="External"/><Relationship Id="rId31" Type="http://schemas.openxmlformats.org/officeDocument/2006/relationships/hyperlink" Target="https://www.gov.uk/government/news/13-million-fund-to-increase-englands-woodland" TargetMode="External"/><Relationship Id="rId44" Type="http://schemas.openxmlformats.org/officeDocument/2006/relationships/hyperlink" Target="http://www.publications.parliament.uk/pa/cm200809/cmhansrd/cm090909/text/90909w0004.htm" TargetMode="External"/><Relationship Id="rId4" Type="http://schemas.openxmlformats.org/officeDocument/2006/relationships/hyperlink" Target="https://www.gov.uk/government/publications/25-year-environment-plan" TargetMode="External"/><Relationship Id="rId9" Type="http://schemas.openxmlformats.org/officeDocument/2006/relationships/hyperlink" Target="https://www.gov.uk/government/publications/clean-growth-strategy/clean-growth-strategy-executive-summary" TargetMode="External"/><Relationship Id="rId14" Type="http://schemas.openxmlformats.org/officeDocument/2006/relationships/hyperlink" Target="https://www.gov.uk/government/news/blue-belt-extended-to-protect-8000-square-miles-of-uk-waters" TargetMode="External"/><Relationship Id="rId22" Type="http://schemas.openxmlformats.org/officeDocument/2006/relationships/hyperlink" Target="https://www.gov.uk/government/news/pm-announces-new-measures-to-tackle-effects-and-causes-of-climate-change" TargetMode="External"/><Relationship Id="rId27" Type="http://schemas.openxmlformats.org/officeDocument/2006/relationships/hyperlink" Target="https://www.gov.uk/government/news/sentences-for-animal-cruelty-to-increase-tenfold-to-five-years" TargetMode="External"/><Relationship Id="rId30" Type="http://schemas.openxmlformats.org/officeDocument/2006/relationships/hyperlink" Target="https://www.gov.uk/government/news/englands-largest-woodland-planting-scheme-gets-green-light" TargetMode="External"/><Relationship Id="rId35" Type="http://schemas.openxmlformats.org/officeDocument/2006/relationships/hyperlink" Target="https://web.archive.org/web/20151004030129/http:/www.progressonline.org.uk/2010/09/23/where-labour-failed" TargetMode="External"/><Relationship Id="rId43" Type="http://schemas.openxmlformats.org/officeDocument/2006/relationships/hyperlink" Target="http://www.publications.parliament.uk/pa/cm200708/cmhansrd/cm081020/text/81020w0006.htm" TargetMode="External"/><Relationship Id="rId48" Type="http://schemas.openxmlformats.org/officeDocument/2006/relationships/hyperlink" Target="http://appsso.eurostat.ec.europa.eu/nui/setupDownloads.do" TargetMode="External"/><Relationship Id="rId8" Type="http://schemas.openxmlformats.org/officeDocument/2006/relationships/hyperlink" Target="https://marinedevelopments.blog.gov.uk/2017/09/05/uk-blue-belt-global-ambitions-for-marine-prot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2D2DCF2-FFFD-4555-8382-F34D40C0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3837</Words>
  <Characters>21875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CPF Paper 18-2</vt:lpstr>
    </vt:vector>
  </TitlesOfParts>
  <Company>CCHQ</Company>
  <LinksUpToDate>false</LinksUpToDate>
  <CharactersWithSpaces>25661</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18-2</dc:title>
  <dc:creator>Dr John Hayward</dc:creator>
  <cp:lastModifiedBy>Hayward, John</cp:lastModifiedBy>
  <cp:revision>2</cp:revision>
  <cp:lastPrinted>2018-02-26T13:31:00Z</cp:lastPrinted>
  <dcterms:created xsi:type="dcterms:W3CDTF">2018-03-01T09:14:00Z</dcterms:created>
  <dcterms:modified xsi:type="dcterms:W3CDTF">2018-03-01T09:14:00Z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