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787" w:rsidRDefault="00255787" w:rsidP="00255787">
      <w:pPr>
        <w:spacing w:after="200"/>
        <w:contextualSpacing w:val="0"/>
        <w:rPr>
          <w:sz w:val="20"/>
          <w:szCs w:val="20"/>
        </w:rPr>
      </w:pPr>
      <w:r>
        <w:rPr>
          <w:sz w:val="20"/>
          <w:szCs w:val="20"/>
        </w:rPr>
        <w:t>Dear Colleagues,</w:t>
      </w:r>
    </w:p>
    <w:p w:rsidR="00255787" w:rsidRPr="0078276E" w:rsidRDefault="009541C3" w:rsidP="00255787">
      <w:pPr>
        <w:spacing w:after="200"/>
        <w:contextualSpacing w:val="0"/>
        <w:jc w:val="center"/>
        <w:rPr>
          <w:color w:val="FF0000"/>
          <w:sz w:val="20"/>
          <w:szCs w:val="20"/>
        </w:rPr>
      </w:pPr>
      <w:r>
        <w:rPr>
          <w:b/>
          <w:bCs/>
          <w:sz w:val="20"/>
          <w:szCs w:val="20"/>
        </w:rPr>
        <w:t>Paper 3</w:t>
      </w:r>
      <w:r w:rsidR="00255787">
        <w:rPr>
          <w:b/>
          <w:bCs/>
          <w:sz w:val="20"/>
          <w:szCs w:val="20"/>
        </w:rPr>
        <w:t>/201</w:t>
      </w:r>
      <w:r>
        <w:rPr>
          <w:b/>
          <w:bCs/>
          <w:sz w:val="20"/>
          <w:szCs w:val="20"/>
        </w:rPr>
        <w:t>7</w:t>
      </w:r>
      <w:r w:rsidR="00255787">
        <w:rPr>
          <w:b/>
          <w:bCs/>
          <w:sz w:val="20"/>
          <w:szCs w:val="20"/>
        </w:rPr>
        <w:t>:</w:t>
      </w:r>
      <w:r w:rsidR="00255787" w:rsidRPr="00913C8D">
        <w:rPr>
          <w:b/>
          <w:bCs/>
          <w:sz w:val="20"/>
          <w:szCs w:val="20"/>
        </w:rPr>
        <w:t xml:space="preserve"> </w:t>
      </w:r>
      <w:r w:rsidR="00DD4834">
        <w:rPr>
          <w:b/>
          <w:bCs/>
          <w:sz w:val="20"/>
          <w:szCs w:val="20"/>
        </w:rPr>
        <w:t>Values</w:t>
      </w:r>
    </w:p>
    <w:p w:rsidR="001B6BB6" w:rsidRDefault="009541C3" w:rsidP="005A3133">
      <w:pPr>
        <w:spacing w:after="200"/>
        <w:contextualSpacing w:val="0"/>
        <w:rPr>
          <w:sz w:val="20"/>
          <w:szCs w:val="20"/>
        </w:rPr>
      </w:pPr>
      <w:r>
        <w:rPr>
          <w:sz w:val="20"/>
          <w:szCs w:val="20"/>
        </w:rPr>
        <w:t>Last</w:t>
      </w:r>
      <w:r w:rsidR="00B3396B">
        <w:rPr>
          <w:sz w:val="20"/>
          <w:szCs w:val="20"/>
        </w:rPr>
        <w:t xml:space="preserve"> year, </w:t>
      </w:r>
      <w:r w:rsidR="005A3133">
        <w:rPr>
          <w:sz w:val="20"/>
          <w:szCs w:val="20"/>
        </w:rPr>
        <w:t>Lord Feldman</w:t>
      </w:r>
      <w:r w:rsidR="00FA7377">
        <w:rPr>
          <w:sz w:val="20"/>
          <w:szCs w:val="20"/>
        </w:rPr>
        <w:t>’</w:t>
      </w:r>
      <w:r w:rsidR="005A3133">
        <w:rPr>
          <w:sz w:val="20"/>
          <w:szCs w:val="20"/>
        </w:rPr>
        <w:t xml:space="preserve">s Conservative Party Review found, </w:t>
      </w:r>
      <w:r w:rsidR="00FA7377">
        <w:rPr>
          <w:sz w:val="20"/>
          <w:szCs w:val="20"/>
        </w:rPr>
        <w:t>“</w:t>
      </w:r>
      <w:r w:rsidR="005A3133" w:rsidRPr="00FD5C01">
        <w:rPr>
          <w:sz w:val="20"/>
          <w:szCs w:val="20"/>
        </w:rPr>
        <w:t>A general theme was that the Party does not tend to talk enough about values or use</w:t>
      </w:r>
      <w:r w:rsidR="005A3133">
        <w:rPr>
          <w:sz w:val="20"/>
          <w:szCs w:val="20"/>
        </w:rPr>
        <w:t xml:space="preserve"> these to encourage membership.</w:t>
      </w:r>
      <w:r w:rsidR="00FA7377">
        <w:rPr>
          <w:sz w:val="20"/>
          <w:szCs w:val="20"/>
        </w:rPr>
        <w:t>”</w:t>
      </w:r>
      <w:r w:rsidR="005A3133">
        <w:rPr>
          <w:rStyle w:val="EndnoteReference"/>
          <w:sz w:val="20"/>
          <w:szCs w:val="20"/>
        </w:rPr>
        <w:endnoteReference w:id="1"/>
      </w:r>
      <w:r w:rsidR="001B6BB6">
        <w:rPr>
          <w:sz w:val="20"/>
          <w:szCs w:val="20"/>
        </w:rPr>
        <w:t xml:space="preserve"> </w:t>
      </w:r>
      <w:r w:rsidR="001B6BB6">
        <w:rPr>
          <w:sz w:val="20"/>
          <w:szCs w:val="20"/>
        </w:rPr>
        <w:t xml:space="preserve">This paper is a direct response to </w:t>
      </w:r>
      <w:r w:rsidR="001B6BB6">
        <w:rPr>
          <w:sz w:val="20"/>
          <w:szCs w:val="20"/>
        </w:rPr>
        <w:t xml:space="preserve">this feedback </w:t>
      </w:r>
      <w:r w:rsidR="001B6BB6">
        <w:rPr>
          <w:sz w:val="20"/>
          <w:szCs w:val="20"/>
        </w:rPr>
        <w:t>and a part of all th</w:t>
      </w:r>
      <w:r w:rsidR="001B6BB6">
        <w:rPr>
          <w:sz w:val="20"/>
          <w:szCs w:val="20"/>
        </w:rPr>
        <w:t>at is now going on following the General Election:</w:t>
      </w:r>
    </w:p>
    <w:p w:rsidR="001B6BB6" w:rsidRPr="001B6BB6" w:rsidRDefault="001B6BB6" w:rsidP="001B6BB6">
      <w:pPr>
        <w:pStyle w:val="ListParagraph"/>
        <w:numPr>
          <w:ilvl w:val="0"/>
          <w:numId w:val="19"/>
        </w:numPr>
        <w:spacing w:after="200"/>
        <w:ind w:left="360"/>
        <w:contextualSpacing w:val="0"/>
        <w:rPr>
          <w:sz w:val="20"/>
          <w:szCs w:val="20"/>
        </w:rPr>
      </w:pPr>
      <w:r w:rsidRPr="001B6BB6">
        <w:rPr>
          <w:sz w:val="20"/>
          <w:szCs w:val="20"/>
        </w:rPr>
        <w:t>Sir Eric Pickles is leading a formal review, together with Graham Brady, the Chairman of the 1922 Committee, and Rob Semple, the Chairman of the National Convention, into the Party</w:t>
      </w:r>
      <w:r w:rsidR="00FA7377">
        <w:rPr>
          <w:sz w:val="20"/>
          <w:szCs w:val="20"/>
        </w:rPr>
        <w:t>’</w:t>
      </w:r>
      <w:r w:rsidRPr="001B6BB6">
        <w:rPr>
          <w:sz w:val="20"/>
          <w:szCs w:val="20"/>
        </w:rPr>
        <w:t>s General Election campaign to see what lessons can be learned.</w:t>
      </w:r>
      <w:r>
        <w:rPr>
          <w:rStyle w:val="EndnoteReference"/>
          <w:sz w:val="20"/>
          <w:szCs w:val="20"/>
        </w:rPr>
        <w:endnoteReference w:id="2"/>
      </w:r>
    </w:p>
    <w:p w:rsidR="001B6BB6" w:rsidRPr="001B6BB6" w:rsidRDefault="001B6BB6" w:rsidP="001B6BB6">
      <w:pPr>
        <w:pStyle w:val="ListParagraph"/>
        <w:numPr>
          <w:ilvl w:val="0"/>
          <w:numId w:val="19"/>
        </w:numPr>
        <w:spacing w:after="200"/>
        <w:ind w:left="360"/>
        <w:contextualSpacing w:val="0"/>
        <w:rPr>
          <w:sz w:val="20"/>
          <w:szCs w:val="20"/>
        </w:rPr>
      </w:pPr>
      <w:r w:rsidRPr="001B6BB6">
        <w:rPr>
          <w:sz w:val="20"/>
          <w:szCs w:val="20"/>
        </w:rPr>
        <w:t>The Prime Minister has asked the Committee on Standards in Public Life to undertake a review of intimidation experienced by Parliamentary candidates and to report back with recommendations on ways to tackle abuse in the future.</w:t>
      </w:r>
      <w:r>
        <w:rPr>
          <w:rStyle w:val="EndnoteReference"/>
          <w:sz w:val="20"/>
          <w:szCs w:val="20"/>
        </w:rPr>
        <w:endnoteReference w:id="3"/>
      </w:r>
    </w:p>
    <w:p w:rsidR="005A3133" w:rsidRPr="001B6BB6" w:rsidRDefault="001B6BB6" w:rsidP="001B6BB6">
      <w:pPr>
        <w:pStyle w:val="ListParagraph"/>
        <w:numPr>
          <w:ilvl w:val="0"/>
          <w:numId w:val="19"/>
        </w:numPr>
        <w:spacing w:after="200"/>
        <w:ind w:left="360"/>
        <w:contextualSpacing w:val="0"/>
        <w:rPr>
          <w:sz w:val="20"/>
          <w:szCs w:val="20"/>
        </w:rPr>
      </w:pPr>
      <w:r w:rsidRPr="001B6BB6">
        <w:rPr>
          <w:sz w:val="20"/>
          <w:szCs w:val="20"/>
        </w:rPr>
        <w:t xml:space="preserve">Following the evident success of the opposition to motivate the younger generation of voters to support them, the CPF has also </w:t>
      </w:r>
      <w:r w:rsidR="00242C6A">
        <w:rPr>
          <w:sz w:val="20"/>
          <w:szCs w:val="20"/>
        </w:rPr>
        <w:t>announced a</w:t>
      </w:r>
      <w:r w:rsidRPr="001B6BB6">
        <w:rPr>
          <w:sz w:val="20"/>
          <w:szCs w:val="20"/>
        </w:rPr>
        <w:t xml:space="preserve"> </w:t>
      </w:r>
      <w:r w:rsidRPr="001B6BB6">
        <w:rPr>
          <w:sz w:val="20"/>
          <w:szCs w:val="20"/>
        </w:rPr>
        <w:t xml:space="preserve">summer project of Renewal </w:t>
      </w:r>
      <w:r w:rsidRPr="001B6BB6">
        <w:rPr>
          <w:sz w:val="20"/>
          <w:szCs w:val="20"/>
        </w:rPr>
        <w:t>ahead of</w:t>
      </w:r>
      <w:r w:rsidRPr="001B6BB6">
        <w:rPr>
          <w:sz w:val="20"/>
          <w:szCs w:val="20"/>
        </w:rPr>
        <w:t xml:space="preserve"> the </w:t>
      </w:r>
      <w:r w:rsidRPr="001B6BB6">
        <w:rPr>
          <w:sz w:val="20"/>
          <w:szCs w:val="20"/>
        </w:rPr>
        <w:t xml:space="preserve">Party </w:t>
      </w:r>
      <w:r w:rsidRPr="001B6BB6">
        <w:rPr>
          <w:sz w:val="20"/>
          <w:szCs w:val="20"/>
        </w:rPr>
        <w:t>Conference</w:t>
      </w:r>
      <w:r w:rsidRPr="001B6BB6">
        <w:rPr>
          <w:sz w:val="20"/>
          <w:szCs w:val="20"/>
        </w:rPr>
        <w:t>.</w:t>
      </w:r>
      <w:r>
        <w:rPr>
          <w:rStyle w:val="EndnoteReference"/>
          <w:sz w:val="20"/>
          <w:szCs w:val="20"/>
        </w:rPr>
        <w:endnoteReference w:id="4"/>
      </w:r>
    </w:p>
    <w:p w:rsidR="00D1108C" w:rsidRDefault="00D1108C" w:rsidP="00D1108C">
      <w:pPr>
        <w:spacing w:after="200"/>
        <w:contextualSpacing w:val="0"/>
        <w:rPr>
          <w:sz w:val="20"/>
          <w:szCs w:val="20"/>
        </w:rPr>
      </w:pPr>
      <w:r>
        <w:rPr>
          <w:sz w:val="20"/>
          <w:szCs w:val="20"/>
        </w:rPr>
        <w:t xml:space="preserve">Following the </w:t>
      </w:r>
      <w:r w:rsidR="009541C3">
        <w:rPr>
          <w:sz w:val="20"/>
          <w:szCs w:val="20"/>
        </w:rPr>
        <w:t>General E</w:t>
      </w:r>
      <w:r>
        <w:rPr>
          <w:sz w:val="20"/>
          <w:szCs w:val="20"/>
        </w:rPr>
        <w:t>lection, r</w:t>
      </w:r>
      <w:r w:rsidRPr="004D236D">
        <w:rPr>
          <w:sz w:val="20"/>
          <w:szCs w:val="20"/>
        </w:rPr>
        <w:t xml:space="preserve">ather than plunging </w:t>
      </w:r>
      <w:r>
        <w:rPr>
          <w:sz w:val="20"/>
          <w:szCs w:val="20"/>
        </w:rPr>
        <w:t xml:space="preserve">back </w:t>
      </w:r>
      <w:r w:rsidRPr="004D236D">
        <w:rPr>
          <w:sz w:val="20"/>
          <w:szCs w:val="20"/>
        </w:rPr>
        <w:t xml:space="preserve">in with discussions on specific issues, </w:t>
      </w:r>
      <w:r>
        <w:rPr>
          <w:sz w:val="20"/>
          <w:szCs w:val="20"/>
        </w:rPr>
        <w:t>this CPF discussion paper</w:t>
      </w:r>
      <w:r w:rsidRPr="004D236D">
        <w:rPr>
          <w:sz w:val="20"/>
          <w:szCs w:val="20"/>
        </w:rPr>
        <w:t xml:space="preserve"> consider</w:t>
      </w:r>
      <w:r>
        <w:rPr>
          <w:sz w:val="20"/>
          <w:szCs w:val="20"/>
        </w:rPr>
        <w:t>s</w:t>
      </w:r>
      <w:r w:rsidRPr="004D236D">
        <w:rPr>
          <w:sz w:val="20"/>
          <w:szCs w:val="20"/>
        </w:rPr>
        <w:t xml:space="preserve"> the longer view towards 202</w:t>
      </w:r>
      <w:r w:rsidR="009541C3">
        <w:rPr>
          <w:sz w:val="20"/>
          <w:szCs w:val="20"/>
        </w:rPr>
        <w:t>2</w:t>
      </w:r>
      <w:r w:rsidRPr="004D236D">
        <w:rPr>
          <w:sz w:val="20"/>
          <w:szCs w:val="20"/>
        </w:rPr>
        <w:t xml:space="preserve">.  </w:t>
      </w:r>
      <w:r>
        <w:rPr>
          <w:sz w:val="20"/>
          <w:szCs w:val="20"/>
        </w:rPr>
        <w:t>It</w:t>
      </w:r>
      <w:r w:rsidRPr="004D236D">
        <w:rPr>
          <w:sz w:val="20"/>
          <w:szCs w:val="20"/>
        </w:rPr>
        <w:t xml:space="preserve"> encourages members to reflect on the </w:t>
      </w:r>
      <w:r>
        <w:rPr>
          <w:sz w:val="20"/>
          <w:szCs w:val="20"/>
        </w:rPr>
        <w:t xml:space="preserve">values and </w:t>
      </w:r>
      <w:r w:rsidRPr="004D236D">
        <w:rPr>
          <w:sz w:val="20"/>
          <w:szCs w:val="20"/>
        </w:rPr>
        <w:t>assumptions that we will all be bringing to our discussion of future policy areas.</w:t>
      </w:r>
      <w:r>
        <w:rPr>
          <w:sz w:val="20"/>
          <w:szCs w:val="20"/>
        </w:rPr>
        <w:t xml:space="preserve">  </w:t>
      </w:r>
      <w:r w:rsidRPr="004D236D">
        <w:rPr>
          <w:sz w:val="20"/>
          <w:szCs w:val="20"/>
        </w:rPr>
        <w:t xml:space="preserve">This paper, therefore, is not so much about shaping the development of future Government policy as about shaping </w:t>
      </w:r>
      <w:r w:rsidR="009541C3">
        <w:rPr>
          <w:sz w:val="20"/>
          <w:szCs w:val="20"/>
        </w:rPr>
        <w:t xml:space="preserve">the Party and </w:t>
      </w:r>
      <w:r w:rsidRPr="004D236D">
        <w:rPr>
          <w:sz w:val="20"/>
          <w:szCs w:val="20"/>
        </w:rPr>
        <w:t>future CPF discussions.</w:t>
      </w:r>
    </w:p>
    <w:p w:rsidR="00D1108C" w:rsidRDefault="009541C3" w:rsidP="00D1108C">
      <w:pPr>
        <w:spacing w:after="200"/>
        <w:contextualSpacing w:val="0"/>
        <w:rPr>
          <w:sz w:val="20"/>
          <w:szCs w:val="20"/>
        </w:rPr>
      </w:pPr>
      <w:r>
        <w:rPr>
          <w:sz w:val="20"/>
          <w:szCs w:val="20"/>
        </w:rPr>
        <w:t>We want to ensure that as many associations and as many members are able to engage in this wide-ranging discussion.  So, t</w:t>
      </w:r>
      <w:r w:rsidR="00D1108C" w:rsidRPr="004D236D">
        <w:rPr>
          <w:sz w:val="20"/>
          <w:szCs w:val="20"/>
        </w:rPr>
        <w:t xml:space="preserve">he </w:t>
      </w:r>
      <w:r w:rsidR="00D1108C">
        <w:rPr>
          <w:sz w:val="20"/>
          <w:szCs w:val="20"/>
        </w:rPr>
        <w:t>c</w:t>
      </w:r>
      <w:r w:rsidR="00164A13">
        <w:rPr>
          <w:sz w:val="20"/>
          <w:szCs w:val="20"/>
        </w:rPr>
        <w:t xml:space="preserve">losing date for this brief is </w:t>
      </w:r>
      <w:r>
        <w:rPr>
          <w:sz w:val="20"/>
          <w:szCs w:val="20"/>
        </w:rPr>
        <w:t>8</w:t>
      </w:r>
      <w:r w:rsidR="00D1108C" w:rsidRPr="004D236D">
        <w:rPr>
          <w:sz w:val="20"/>
          <w:szCs w:val="20"/>
        </w:rPr>
        <w:t xml:space="preserve"> </w:t>
      </w:r>
      <w:r>
        <w:rPr>
          <w:sz w:val="20"/>
          <w:szCs w:val="20"/>
        </w:rPr>
        <w:t>Octo</w:t>
      </w:r>
      <w:r w:rsidR="00281738">
        <w:rPr>
          <w:sz w:val="20"/>
          <w:szCs w:val="20"/>
        </w:rPr>
        <w:t>ber</w:t>
      </w:r>
      <w:r>
        <w:rPr>
          <w:sz w:val="20"/>
          <w:szCs w:val="20"/>
        </w:rPr>
        <w:t>, after the Party conference</w:t>
      </w:r>
      <w:r w:rsidR="00D1108C" w:rsidRPr="004D236D">
        <w:rPr>
          <w:sz w:val="20"/>
          <w:szCs w:val="20"/>
        </w:rPr>
        <w:t>.</w:t>
      </w:r>
      <w:r w:rsidR="00D1108C">
        <w:rPr>
          <w:sz w:val="20"/>
          <w:szCs w:val="20"/>
        </w:rPr>
        <w:t xml:space="preserve">  </w:t>
      </w:r>
      <w:r>
        <w:rPr>
          <w:sz w:val="20"/>
          <w:szCs w:val="20"/>
        </w:rPr>
        <w:t>We</w:t>
      </w:r>
      <w:r w:rsidRPr="004D236D">
        <w:rPr>
          <w:sz w:val="20"/>
          <w:szCs w:val="20"/>
        </w:rPr>
        <w:t xml:space="preserve"> look forward to receiving your responses to the paper in due course</w:t>
      </w:r>
      <w:r>
        <w:rPr>
          <w:sz w:val="20"/>
          <w:szCs w:val="20"/>
        </w:rPr>
        <w:t>, using the response form published on the CPF website,</w:t>
      </w:r>
      <w:r w:rsidRPr="004D236D">
        <w:rPr>
          <w:sz w:val="20"/>
          <w:szCs w:val="20"/>
        </w:rPr>
        <w:t xml:space="preserve"> via</w:t>
      </w:r>
      <w:r>
        <w:rPr>
          <w:sz w:val="20"/>
          <w:szCs w:val="20"/>
        </w:rPr>
        <w:t xml:space="preserve"> </w:t>
      </w:r>
      <w:hyperlink r:id="rId9" w:history="1">
        <w:r w:rsidRPr="009D45BD">
          <w:rPr>
            <w:rStyle w:val="Hyperlink"/>
            <w:sz w:val="20"/>
            <w:szCs w:val="20"/>
          </w:rPr>
          <w:t>CPF.Papers@conservatives.com</w:t>
        </w:r>
      </w:hyperlink>
      <w:r>
        <w:rPr>
          <w:sz w:val="20"/>
          <w:szCs w:val="20"/>
        </w:rPr>
        <w:t>.</w:t>
      </w:r>
      <w:r w:rsidRPr="004D236D">
        <w:rPr>
          <w:sz w:val="20"/>
          <w:szCs w:val="20"/>
        </w:rPr>
        <w:t xml:space="preserve"> </w:t>
      </w:r>
      <w:r>
        <w:rPr>
          <w:sz w:val="20"/>
          <w:szCs w:val="20"/>
        </w:rPr>
        <w:t xml:space="preserve"> </w:t>
      </w:r>
      <w:r w:rsidR="00D1108C">
        <w:rPr>
          <w:sz w:val="20"/>
          <w:szCs w:val="20"/>
        </w:rPr>
        <w:t xml:space="preserve">A summary of responses to this paper will be </w:t>
      </w:r>
      <w:r w:rsidR="00DB4FCD">
        <w:rPr>
          <w:sz w:val="20"/>
          <w:szCs w:val="20"/>
        </w:rPr>
        <w:t xml:space="preserve">sent to </w:t>
      </w:r>
      <w:r>
        <w:rPr>
          <w:sz w:val="20"/>
          <w:szCs w:val="20"/>
        </w:rPr>
        <w:t xml:space="preserve">both </w:t>
      </w:r>
      <w:r w:rsidR="00DB4FCD">
        <w:rPr>
          <w:sz w:val="20"/>
          <w:szCs w:val="20"/>
        </w:rPr>
        <w:t xml:space="preserve">the </w:t>
      </w:r>
      <w:r w:rsidR="00B3396B">
        <w:rPr>
          <w:sz w:val="20"/>
          <w:szCs w:val="20"/>
        </w:rPr>
        <w:t>Chairman of the Prime Minister</w:t>
      </w:r>
      <w:r w:rsidR="00FA7377">
        <w:rPr>
          <w:sz w:val="20"/>
          <w:szCs w:val="20"/>
        </w:rPr>
        <w:t>’</w:t>
      </w:r>
      <w:r w:rsidR="00B3396B">
        <w:rPr>
          <w:sz w:val="20"/>
          <w:szCs w:val="20"/>
        </w:rPr>
        <w:t>s Policy Board</w:t>
      </w:r>
      <w:r w:rsidR="00D1108C">
        <w:rPr>
          <w:sz w:val="20"/>
          <w:szCs w:val="20"/>
        </w:rPr>
        <w:t xml:space="preserve"> </w:t>
      </w:r>
      <w:r>
        <w:rPr>
          <w:sz w:val="20"/>
          <w:szCs w:val="20"/>
        </w:rPr>
        <w:t>and the Party</w:t>
      </w:r>
      <w:r w:rsidR="00FA7377">
        <w:rPr>
          <w:sz w:val="20"/>
          <w:szCs w:val="20"/>
        </w:rPr>
        <w:t>’</w:t>
      </w:r>
      <w:r>
        <w:rPr>
          <w:sz w:val="20"/>
          <w:szCs w:val="20"/>
        </w:rPr>
        <w:t>s Chief Executive within a month of the closing date for submissions</w:t>
      </w:r>
      <w:r w:rsidR="00D1108C">
        <w:rPr>
          <w:sz w:val="20"/>
          <w:szCs w:val="20"/>
        </w:rPr>
        <w:t xml:space="preserve"> and a response will be due </w:t>
      </w:r>
      <w:r>
        <w:rPr>
          <w:sz w:val="20"/>
          <w:szCs w:val="20"/>
        </w:rPr>
        <w:t>by the end of the year</w:t>
      </w:r>
      <w:r w:rsidR="00D1108C" w:rsidRPr="004D236D">
        <w:rPr>
          <w:sz w:val="20"/>
          <w:szCs w:val="20"/>
        </w:rPr>
        <w:t>.</w:t>
      </w:r>
    </w:p>
    <w:p w:rsidR="00255787" w:rsidRDefault="00255787" w:rsidP="00255787">
      <w:pPr>
        <w:spacing w:after="200"/>
        <w:contextualSpacing w:val="0"/>
        <w:rPr>
          <w:sz w:val="20"/>
          <w:szCs w:val="20"/>
        </w:rPr>
      </w:pPr>
      <w:r w:rsidRPr="00913C8D">
        <w:rPr>
          <w:sz w:val="20"/>
          <w:szCs w:val="20"/>
        </w:rPr>
        <w:t>With best regards</w:t>
      </w:r>
      <w:r>
        <w:rPr>
          <w:sz w:val="20"/>
          <w:szCs w:val="20"/>
        </w:rPr>
        <w:t>,</w:t>
      </w:r>
      <w:r w:rsidR="00062FE3">
        <w:rPr>
          <w:sz w:val="20"/>
          <w:szCs w:val="20"/>
        </w:rPr>
        <w:t xml:space="preserve"> </w:t>
      </w:r>
    </w:p>
    <w:p w:rsidR="00D57869" w:rsidRPr="00DE5CD8" w:rsidRDefault="00D57869" w:rsidP="00D57869">
      <w:pPr>
        <w:jc w:val="center"/>
        <w:rPr>
          <w:rFonts w:eastAsiaTheme="minorEastAsia"/>
          <w:b/>
          <w:noProof/>
          <w:color w:val="1F497D"/>
          <w:sz w:val="20"/>
          <w:szCs w:val="20"/>
          <w:lang w:val="en-US"/>
        </w:rPr>
      </w:pPr>
      <w:r w:rsidRPr="00DE5CD8">
        <w:rPr>
          <w:rFonts w:eastAsiaTheme="minorEastAsia"/>
          <w:b/>
          <w:noProof/>
          <w:color w:val="1F497D"/>
          <w:sz w:val="20"/>
          <w:szCs w:val="20"/>
          <w:lang w:val="en-US"/>
        </w:rPr>
        <w:t>Hannah David LLB (Hons) MSc</w:t>
      </w:r>
    </w:p>
    <w:p w:rsidR="00D57869" w:rsidRDefault="00D57869" w:rsidP="00D57869">
      <w:pPr>
        <w:jc w:val="center"/>
        <w:rPr>
          <w:rFonts w:eastAsiaTheme="minorEastAsia"/>
          <w:b/>
          <w:noProof/>
          <w:color w:val="1F497D"/>
          <w:sz w:val="20"/>
          <w:szCs w:val="20"/>
          <w:lang w:val="en-US"/>
        </w:rPr>
      </w:pPr>
      <w:r>
        <w:rPr>
          <w:rFonts w:eastAsiaTheme="minorEastAsia"/>
          <w:b/>
          <w:noProof/>
          <w:color w:val="1F497D"/>
          <w:sz w:val="20"/>
          <w:szCs w:val="20"/>
          <w:lang w:val="en-US"/>
        </w:rPr>
        <w:t xml:space="preserve">CPF </w:t>
      </w:r>
      <w:r w:rsidRPr="00DE5CD8">
        <w:rPr>
          <w:rFonts w:eastAsiaTheme="minorEastAsia"/>
          <w:b/>
          <w:noProof/>
          <w:color w:val="1F497D"/>
          <w:sz w:val="20"/>
          <w:szCs w:val="20"/>
          <w:lang w:val="en-US"/>
        </w:rPr>
        <w:t>Voluntary Director</w:t>
      </w:r>
    </w:p>
    <w:p w:rsidR="00D57869" w:rsidRPr="00D24543" w:rsidRDefault="00D57869" w:rsidP="00D57869">
      <w:pPr>
        <w:jc w:val="center"/>
        <w:rPr>
          <w:rFonts w:asciiTheme="minorHAnsi" w:eastAsiaTheme="minorEastAsia" w:hAnsiTheme="minorHAnsi"/>
          <w:b/>
          <w:noProof/>
          <w:color w:val="000000"/>
        </w:rPr>
      </w:pPr>
      <w:r w:rsidRPr="00DE5CD8">
        <w:rPr>
          <w:rFonts w:eastAsiaTheme="minorEastAsia"/>
          <w:i/>
          <w:noProof/>
          <w:color w:val="1F497D"/>
          <w:sz w:val="20"/>
          <w:szCs w:val="20"/>
          <w:lang w:val="en-US"/>
        </w:rPr>
        <w:t>and</w:t>
      </w:r>
      <w:r>
        <w:rPr>
          <w:rFonts w:eastAsiaTheme="minorEastAsia"/>
          <w:b/>
          <w:noProof/>
          <w:color w:val="1F497D"/>
          <w:sz w:val="20"/>
          <w:szCs w:val="20"/>
          <w:lang w:val="en-US"/>
        </w:rPr>
        <w:br/>
      </w:r>
      <w:r w:rsidRPr="00D24543">
        <w:rPr>
          <w:rFonts w:eastAsiaTheme="minorEastAsia"/>
          <w:b/>
          <w:noProof/>
          <w:color w:val="1F497D"/>
          <w:sz w:val="20"/>
          <w:szCs w:val="20"/>
          <w:lang w:val="en-US"/>
        </w:rPr>
        <w:t>Dr John Hayward</w:t>
      </w:r>
    </w:p>
    <w:p w:rsidR="00D57869" w:rsidRDefault="00D57869" w:rsidP="00D57869">
      <w:pPr>
        <w:jc w:val="center"/>
      </w:pPr>
      <w:r>
        <w:rPr>
          <w:rFonts w:eastAsiaTheme="minorEastAsia"/>
          <w:b/>
          <w:noProof/>
          <w:color w:val="1F497D"/>
          <w:sz w:val="20"/>
          <w:szCs w:val="20"/>
          <w:lang w:val="en-US"/>
        </w:rPr>
        <w:t>CPF</w:t>
      </w:r>
      <w:r w:rsidRPr="00D24543">
        <w:rPr>
          <w:rFonts w:eastAsiaTheme="minorEastAsia"/>
          <w:b/>
          <w:noProof/>
          <w:color w:val="1F497D"/>
          <w:sz w:val="20"/>
          <w:szCs w:val="20"/>
          <w:lang w:val="en-US"/>
        </w:rPr>
        <w:t xml:space="preserve"> Manager</w:t>
      </w:r>
    </w:p>
    <w:p w:rsidR="00D24543" w:rsidRPr="00255787" w:rsidRDefault="000265BB" w:rsidP="00D57869">
      <w:pPr>
        <w:jc w:val="center"/>
        <w:rPr>
          <w:rFonts w:eastAsiaTheme="minorEastAsia"/>
          <w:noProof/>
          <w:color w:val="0563C1"/>
          <w:sz w:val="20"/>
          <w:szCs w:val="20"/>
          <w:lang w:val="en-US"/>
        </w:rPr>
      </w:pPr>
      <w:hyperlink r:id="rId10" w:history="1">
        <w:r w:rsidR="00255787">
          <w:rPr>
            <w:rStyle w:val="Hyperlink"/>
            <w:rFonts w:eastAsiaTheme="minorEastAsia"/>
            <w:noProof/>
            <w:color w:val="0563C1"/>
            <w:sz w:val="20"/>
            <w:szCs w:val="20"/>
            <w:lang w:val="en-US"/>
          </w:rPr>
          <w:t>www.conservativepolicyforum.com</w:t>
        </w:r>
      </w:hyperlink>
      <w:r w:rsidR="00255787">
        <w:rPr>
          <w:rFonts w:eastAsiaTheme="minorEastAsia"/>
          <w:noProof/>
          <w:color w:val="1F497D"/>
          <w:sz w:val="20"/>
          <w:szCs w:val="20"/>
          <w:lang w:val="en-US"/>
        </w:rPr>
        <w:t xml:space="preserve"> | </w:t>
      </w:r>
      <w:hyperlink r:id="rId11" w:history="1">
        <w:r w:rsidR="00255787" w:rsidRPr="00F96465">
          <w:rPr>
            <w:rStyle w:val="Hyperlink"/>
            <w:rFonts w:eastAsiaTheme="minorEastAsia"/>
            <w:noProof/>
            <w:color w:val="0563C1"/>
            <w:sz w:val="20"/>
            <w:szCs w:val="20"/>
            <w:lang w:val="en-US"/>
          </w:rPr>
          <w:t>@ConservativePF</w:t>
        </w:r>
      </w:hyperlink>
    </w:p>
    <w:p w:rsidR="00BA37FE" w:rsidRDefault="00BA37FE" w:rsidP="00D24543">
      <w:pPr>
        <w:spacing w:after="200"/>
        <w:contextualSpacing w:val="0"/>
        <w:rPr>
          <w:sz w:val="20"/>
          <w:szCs w:val="20"/>
        </w:rPr>
        <w:sectPr w:rsidR="00BA37FE" w:rsidSect="00BA37FE">
          <w:headerReference w:type="default" r:id="rId12"/>
          <w:footerReference w:type="default" r:id="rId13"/>
          <w:endnotePr>
            <w:numFmt w:val="decimal"/>
          </w:endnotePr>
          <w:pgSz w:w="11906" w:h="16838"/>
          <w:pgMar w:top="1440" w:right="1558" w:bottom="1276" w:left="1800" w:header="708" w:footer="708" w:gutter="0"/>
          <w:cols w:space="708"/>
          <w:docGrid w:linePitch="360"/>
        </w:sectPr>
      </w:pPr>
    </w:p>
    <w:p w:rsidR="00255787" w:rsidRPr="003234D9" w:rsidRDefault="00255787" w:rsidP="00255787">
      <w:pPr>
        <w:spacing w:after="200"/>
        <w:contextualSpacing w:val="0"/>
        <w:jc w:val="center"/>
        <w:rPr>
          <w:b/>
          <w:sz w:val="20"/>
          <w:szCs w:val="20"/>
        </w:rPr>
      </w:pPr>
      <w:r>
        <w:rPr>
          <w:b/>
          <w:sz w:val="20"/>
          <w:szCs w:val="20"/>
        </w:rPr>
        <w:lastRenderedPageBreak/>
        <w:t xml:space="preserve">One-Page </w:t>
      </w:r>
      <w:r w:rsidRPr="003234D9">
        <w:rPr>
          <w:b/>
          <w:sz w:val="20"/>
          <w:szCs w:val="20"/>
        </w:rPr>
        <w:t>Summary</w:t>
      </w:r>
    </w:p>
    <w:p w:rsidR="00255787" w:rsidRDefault="00255787" w:rsidP="00255787">
      <w:pPr>
        <w:keepNext/>
        <w:spacing w:before="400" w:after="200"/>
        <w:contextualSpacing w:val="0"/>
        <w:rPr>
          <w:b/>
          <w:sz w:val="20"/>
          <w:szCs w:val="20"/>
        </w:rPr>
      </w:pPr>
      <w:r w:rsidRPr="004B778B">
        <w:rPr>
          <w:b/>
          <w:sz w:val="20"/>
          <w:szCs w:val="20"/>
        </w:rPr>
        <w:t>Towards a Conservative policy agenda</w:t>
      </w:r>
    </w:p>
    <w:p w:rsidR="00FC7C4C" w:rsidRDefault="00FC7C4C" w:rsidP="00FC7C4C">
      <w:pPr>
        <w:spacing w:after="200"/>
        <w:contextualSpacing w:val="0"/>
        <w:rPr>
          <w:sz w:val="20"/>
          <w:szCs w:val="20"/>
        </w:rPr>
      </w:pPr>
      <w:r w:rsidRPr="00E275D9">
        <w:rPr>
          <w:sz w:val="20"/>
          <w:szCs w:val="20"/>
        </w:rPr>
        <w:t>The CPF</w:t>
      </w:r>
      <w:r w:rsidR="00FA7377">
        <w:rPr>
          <w:sz w:val="20"/>
          <w:szCs w:val="20"/>
        </w:rPr>
        <w:t>’</w:t>
      </w:r>
      <w:r w:rsidRPr="00E275D9">
        <w:rPr>
          <w:sz w:val="20"/>
          <w:szCs w:val="20"/>
        </w:rPr>
        <w:t>s vision is that the United Kingdom be shaped by a Conservative policy agenda.</w:t>
      </w:r>
      <w:r>
        <w:rPr>
          <w:sz w:val="20"/>
          <w:szCs w:val="20"/>
        </w:rPr>
        <w:t xml:space="preserve">  Our</w:t>
      </w:r>
      <w:r w:rsidRPr="00E275D9">
        <w:rPr>
          <w:sz w:val="20"/>
          <w:szCs w:val="20"/>
        </w:rPr>
        <w:t xml:space="preserve"> mission is to develop and advance Conservative ideas and policies within the Party and in Government for the benefit of the whole nation.</w:t>
      </w:r>
      <w:r>
        <w:rPr>
          <w:sz w:val="20"/>
          <w:szCs w:val="20"/>
        </w:rPr>
        <w:t xml:space="preserve">  This begs a very simple but fundamental question: what Conservative values underpin such an agenda?</w:t>
      </w:r>
    </w:p>
    <w:p w:rsidR="00C50547" w:rsidRPr="00C50547" w:rsidRDefault="00C50547" w:rsidP="00C50547">
      <w:pPr>
        <w:spacing w:after="200"/>
        <w:contextualSpacing w:val="0"/>
        <w:rPr>
          <w:sz w:val="20"/>
          <w:szCs w:val="20"/>
        </w:rPr>
      </w:pPr>
      <w:r w:rsidRPr="00C50547">
        <w:rPr>
          <w:sz w:val="20"/>
          <w:szCs w:val="20"/>
        </w:rPr>
        <w:t xml:space="preserve">Our Election Manifesto presented five giant challenges that the nation faces: </w:t>
      </w:r>
      <w:r w:rsidR="00494DF9">
        <w:rPr>
          <w:sz w:val="20"/>
          <w:szCs w:val="20"/>
        </w:rPr>
        <w:t>t</w:t>
      </w:r>
      <w:r w:rsidRPr="00C50547">
        <w:rPr>
          <w:sz w:val="20"/>
          <w:szCs w:val="20"/>
        </w:rPr>
        <w:t>he need for a strong economy; Brexit and a changing world; enduring social divisions; an ageing society; and fast-changing technology.</w:t>
      </w:r>
    </w:p>
    <w:p w:rsidR="00C50547" w:rsidRDefault="00C50547" w:rsidP="00C50547">
      <w:pPr>
        <w:spacing w:after="200"/>
        <w:contextualSpacing w:val="0"/>
        <w:rPr>
          <w:sz w:val="20"/>
          <w:szCs w:val="20"/>
        </w:rPr>
      </w:pPr>
      <w:r w:rsidRPr="00C50547">
        <w:rPr>
          <w:sz w:val="20"/>
          <w:szCs w:val="20"/>
        </w:rPr>
        <w:t xml:space="preserve">This paper seeks to lay the ground for our future CPF policy discussions around these </w:t>
      </w:r>
      <w:r w:rsidR="00F43494">
        <w:rPr>
          <w:sz w:val="20"/>
          <w:szCs w:val="20"/>
        </w:rPr>
        <w:t>challenge</w:t>
      </w:r>
      <w:r w:rsidRPr="00C50547">
        <w:rPr>
          <w:sz w:val="20"/>
          <w:szCs w:val="20"/>
        </w:rPr>
        <w:t>s. Using statements made by the Prime Minister, we want to consider together what the Conservative Party stands for and how our values connect with those of the wider electorate.</w:t>
      </w:r>
    </w:p>
    <w:p w:rsidR="00F43494" w:rsidRDefault="00F43494" w:rsidP="00F43494">
      <w:pPr>
        <w:keepNext/>
        <w:numPr>
          <w:ilvl w:val="0"/>
          <w:numId w:val="1"/>
        </w:numPr>
        <w:spacing w:after="200"/>
        <w:ind w:left="360"/>
        <w:contextualSpacing w:val="0"/>
        <w:rPr>
          <w:b/>
          <w:sz w:val="20"/>
          <w:szCs w:val="20"/>
        </w:rPr>
      </w:pPr>
      <w:r w:rsidRPr="00FD5C01">
        <w:rPr>
          <w:b/>
          <w:sz w:val="20"/>
          <w:szCs w:val="20"/>
        </w:rPr>
        <w:t>Conservative Values</w:t>
      </w:r>
    </w:p>
    <w:p w:rsidR="00F43494" w:rsidRDefault="00F43494" w:rsidP="00F43494">
      <w:pPr>
        <w:spacing w:after="200"/>
        <w:contextualSpacing w:val="0"/>
        <w:rPr>
          <w:sz w:val="20"/>
          <w:szCs w:val="20"/>
        </w:rPr>
      </w:pPr>
      <w:r>
        <w:rPr>
          <w:sz w:val="20"/>
          <w:szCs w:val="20"/>
        </w:rPr>
        <w:t>The deeply-</w:t>
      </w:r>
      <w:r w:rsidRPr="003479B6">
        <w:rPr>
          <w:sz w:val="20"/>
          <w:szCs w:val="20"/>
        </w:rPr>
        <w:t xml:space="preserve">held convictions </w:t>
      </w:r>
      <w:r>
        <w:rPr>
          <w:sz w:val="20"/>
          <w:szCs w:val="20"/>
        </w:rPr>
        <w:t xml:space="preserve">that </w:t>
      </w:r>
      <w:r w:rsidRPr="003479B6">
        <w:rPr>
          <w:sz w:val="20"/>
          <w:szCs w:val="20"/>
        </w:rPr>
        <w:t>drive members</w:t>
      </w:r>
      <w:r w:rsidR="00FA7377">
        <w:rPr>
          <w:sz w:val="20"/>
          <w:szCs w:val="20"/>
        </w:rPr>
        <w:t>’</w:t>
      </w:r>
      <w:r w:rsidRPr="003479B6">
        <w:rPr>
          <w:sz w:val="20"/>
          <w:szCs w:val="20"/>
        </w:rPr>
        <w:t xml:space="preserve"> priorities</w:t>
      </w:r>
      <w:r>
        <w:rPr>
          <w:sz w:val="20"/>
          <w:szCs w:val="20"/>
        </w:rPr>
        <w:t xml:space="preserve"> and underlie</w:t>
      </w:r>
      <w:r w:rsidRPr="003479B6">
        <w:rPr>
          <w:sz w:val="20"/>
          <w:szCs w:val="20"/>
        </w:rPr>
        <w:t xml:space="preserve"> </w:t>
      </w:r>
      <w:r>
        <w:rPr>
          <w:sz w:val="20"/>
          <w:szCs w:val="20"/>
        </w:rPr>
        <w:t xml:space="preserve">the </w:t>
      </w:r>
      <w:r w:rsidRPr="003479B6">
        <w:rPr>
          <w:sz w:val="20"/>
          <w:szCs w:val="20"/>
        </w:rPr>
        <w:t xml:space="preserve">assumptions that influence </w:t>
      </w:r>
      <w:r>
        <w:rPr>
          <w:sz w:val="20"/>
          <w:szCs w:val="20"/>
        </w:rPr>
        <w:t xml:space="preserve">our </w:t>
      </w:r>
      <w:r w:rsidRPr="003479B6">
        <w:rPr>
          <w:sz w:val="20"/>
          <w:szCs w:val="20"/>
        </w:rPr>
        <w:t xml:space="preserve">attitudes </w:t>
      </w:r>
      <w:r>
        <w:rPr>
          <w:sz w:val="20"/>
          <w:szCs w:val="20"/>
        </w:rPr>
        <w:t>and actions.</w:t>
      </w:r>
    </w:p>
    <w:p w:rsidR="00255787" w:rsidRPr="00E73698" w:rsidRDefault="001D5DC9" w:rsidP="00674283">
      <w:pPr>
        <w:keepNext/>
        <w:numPr>
          <w:ilvl w:val="0"/>
          <w:numId w:val="1"/>
        </w:numPr>
        <w:spacing w:after="200"/>
        <w:ind w:left="360"/>
        <w:contextualSpacing w:val="0"/>
        <w:rPr>
          <w:b/>
          <w:sz w:val="20"/>
          <w:szCs w:val="20"/>
        </w:rPr>
      </w:pPr>
      <w:r>
        <w:rPr>
          <w:b/>
          <w:sz w:val="20"/>
          <w:szCs w:val="20"/>
        </w:rPr>
        <w:t xml:space="preserve">Conservative </w:t>
      </w:r>
      <w:r w:rsidR="00ED366A">
        <w:rPr>
          <w:b/>
          <w:sz w:val="20"/>
          <w:szCs w:val="20"/>
        </w:rPr>
        <w:t>Theme</w:t>
      </w:r>
      <w:r>
        <w:rPr>
          <w:b/>
          <w:sz w:val="20"/>
          <w:szCs w:val="20"/>
        </w:rPr>
        <w:t>s</w:t>
      </w:r>
    </w:p>
    <w:p w:rsidR="00255787" w:rsidRDefault="00260C44" w:rsidP="00255787">
      <w:pPr>
        <w:spacing w:after="200"/>
        <w:contextualSpacing w:val="0"/>
        <w:rPr>
          <w:sz w:val="20"/>
          <w:szCs w:val="20"/>
        </w:rPr>
      </w:pPr>
      <w:r>
        <w:rPr>
          <w:sz w:val="20"/>
          <w:szCs w:val="20"/>
        </w:rPr>
        <w:t>T</w:t>
      </w:r>
      <w:r w:rsidR="00ED366A">
        <w:rPr>
          <w:sz w:val="20"/>
          <w:szCs w:val="20"/>
        </w:rPr>
        <w:t xml:space="preserve">he </w:t>
      </w:r>
      <w:r>
        <w:rPr>
          <w:sz w:val="20"/>
          <w:szCs w:val="20"/>
        </w:rPr>
        <w:t>ideas that define</w:t>
      </w:r>
      <w:r w:rsidR="00ED366A" w:rsidRPr="00ED366A">
        <w:rPr>
          <w:sz w:val="20"/>
          <w:szCs w:val="20"/>
        </w:rPr>
        <w:t xml:space="preserve"> 21</w:t>
      </w:r>
      <w:r w:rsidR="00ED366A" w:rsidRPr="00ED366A">
        <w:rPr>
          <w:sz w:val="20"/>
          <w:szCs w:val="20"/>
          <w:vertAlign w:val="superscript"/>
        </w:rPr>
        <w:t>st</w:t>
      </w:r>
      <w:r w:rsidR="00ED366A">
        <w:rPr>
          <w:sz w:val="20"/>
          <w:szCs w:val="20"/>
        </w:rPr>
        <w:t>-century</w:t>
      </w:r>
      <w:r w:rsidR="00ED366A" w:rsidRPr="00ED366A">
        <w:rPr>
          <w:sz w:val="20"/>
          <w:szCs w:val="20"/>
        </w:rPr>
        <w:t xml:space="preserve"> Conservatism</w:t>
      </w:r>
      <w:r w:rsidR="00ED366A">
        <w:rPr>
          <w:sz w:val="20"/>
          <w:szCs w:val="20"/>
        </w:rPr>
        <w:t>.</w:t>
      </w:r>
    </w:p>
    <w:p w:rsidR="00276F8D" w:rsidRPr="00E73698" w:rsidRDefault="00276F8D" w:rsidP="00276F8D">
      <w:pPr>
        <w:keepNext/>
        <w:numPr>
          <w:ilvl w:val="0"/>
          <w:numId w:val="1"/>
        </w:numPr>
        <w:spacing w:after="200"/>
        <w:ind w:left="360"/>
        <w:contextualSpacing w:val="0"/>
        <w:rPr>
          <w:b/>
          <w:sz w:val="20"/>
          <w:szCs w:val="20"/>
        </w:rPr>
      </w:pPr>
      <w:r w:rsidRPr="00276F8D">
        <w:rPr>
          <w:b/>
          <w:sz w:val="20"/>
          <w:szCs w:val="20"/>
        </w:rPr>
        <w:t>Conservative Mission</w:t>
      </w:r>
    </w:p>
    <w:p w:rsidR="002B0DDD" w:rsidRDefault="002B0DDD" w:rsidP="002B0DDD">
      <w:pPr>
        <w:spacing w:after="200"/>
        <w:contextualSpacing w:val="0"/>
        <w:rPr>
          <w:rFonts w:cs="Arial"/>
          <w:sz w:val="20"/>
          <w:szCs w:val="20"/>
        </w:rPr>
      </w:pPr>
      <w:r>
        <w:rPr>
          <w:sz w:val="20"/>
          <w:szCs w:val="20"/>
        </w:rPr>
        <w:t xml:space="preserve">The respective responsibility of the Government, of businesses, of charities, of families, of individuals and of other institutions in society </w:t>
      </w:r>
      <w:r w:rsidRPr="00E63F47">
        <w:rPr>
          <w:sz w:val="20"/>
          <w:szCs w:val="20"/>
        </w:rPr>
        <w:t xml:space="preserve">to </w:t>
      </w:r>
      <w:r>
        <w:rPr>
          <w:sz w:val="20"/>
          <w:szCs w:val="20"/>
        </w:rPr>
        <w:t xml:space="preserve">tackle entrenched disadvantage and to </w:t>
      </w:r>
      <w:r w:rsidRPr="00E63F47">
        <w:rPr>
          <w:sz w:val="20"/>
          <w:szCs w:val="20"/>
        </w:rPr>
        <w:t xml:space="preserve">promote </w:t>
      </w:r>
      <w:r w:rsidRPr="002B0DDD">
        <w:rPr>
          <w:sz w:val="20"/>
          <w:szCs w:val="20"/>
        </w:rPr>
        <w:t xml:space="preserve">real equality </w:t>
      </w:r>
      <w:r>
        <w:rPr>
          <w:sz w:val="20"/>
          <w:szCs w:val="20"/>
        </w:rPr>
        <w:t>in our communities and the country.</w:t>
      </w:r>
    </w:p>
    <w:p w:rsidR="00260C44" w:rsidRPr="00E73698" w:rsidRDefault="00260C44" w:rsidP="00260C44">
      <w:pPr>
        <w:keepNext/>
        <w:numPr>
          <w:ilvl w:val="0"/>
          <w:numId w:val="1"/>
        </w:numPr>
        <w:spacing w:after="200"/>
        <w:ind w:left="360"/>
        <w:contextualSpacing w:val="0"/>
        <w:rPr>
          <w:b/>
          <w:sz w:val="20"/>
          <w:szCs w:val="20"/>
        </w:rPr>
      </w:pPr>
      <w:r w:rsidRPr="00F43494">
        <w:rPr>
          <w:b/>
          <w:sz w:val="20"/>
          <w:szCs w:val="20"/>
        </w:rPr>
        <w:t xml:space="preserve">Conservative </w:t>
      </w:r>
      <w:r>
        <w:rPr>
          <w:b/>
          <w:sz w:val="20"/>
          <w:szCs w:val="20"/>
        </w:rPr>
        <w:t>P</w:t>
      </w:r>
      <w:r w:rsidRPr="00F43494">
        <w:rPr>
          <w:b/>
          <w:sz w:val="20"/>
          <w:szCs w:val="20"/>
        </w:rPr>
        <w:t>rinciples</w:t>
      </w:r>
    </w:p>
    <w:p w:rsidR="00260C44" w:rsidRPr="00674283" w:rsidRDefault="002B0DDD" w:rsidP="002B0DDD">
      <w:pPr>
        <w:keepNext/>
        <w:spacing w:after="200"/>
        <w:contextualSpacing w:val="0"/>
        <w:rPr>
          <w:sz w:val="20"/>
          <w:szCs w:val="20"/>
        </w:rPr>
      </w:pPr>
      <w:r>
        <w:rPr>
          <w:sz w:val="20"/>
          <w:szCs w:val="20"/>
        </w:rPr>
        <w:t>The need to t</w:t>
      </w:r>
      <w:r w:rsidRPr="002B0DDD">
        <w:rPr>
          <w:sz w:val="20"/>
          <w:szCs w:val="20"/>
        </w:rPr>
        <w:t>ackle political disengagement</w:t>
      </w:r>
      <w:r>
        <w:rPr>
          <w:sz w:val="20"/>
          <w:szCs w:val="20"/>
        </w:rPr>
        <w:t>, rebuild faith in politics</w:t>
      </w:r>
      <w:r w:rsidR="00260C44" w:rsidRPr="00ED366A">
        <w:rPr>
          <w:sz w:val="20"/>
          <w:szCs w:val="20"/>
        </w:rPr>
        <w:t xml:space="preserve"> and open the C</w:t>
      </w:r>
      <w:r w:rsidR="00260C44">
        <w:rPr>
          <w:sz w:val="20"/>
          <w:szCs w:val="20"/>
        </w:rPr>
        <w:t xml:space="preserve">onservative </w:t>
      </w:r>
      <w:r w:rsidR="00260C44" w:rsidRPr="00ED366A">
        <w:rPr>
          <w:sz w:val="20"/>
          <w:szCs w:val="20"/>
        </w:rPr>
        <w:t>P</w:t>
      </w:r>
      <w:r w:rsidR="00260C44">
        <w:rPr>
          <w:sz w:val="20"/>
          <w:szCs w:val="20"/>
        </w:rPr>
        <w:t>arty up to a new generation.</w:t>
      </w:r>
    </w:p>
    <w:p w:rsidR="00255787" w:rsidRDefault="00255787" w:rsidP="00255787">
      <w:pPr>
        <w:shd w:val="clear" w:color="auto" w:fill="FFFFFF"/>
        <w:tabs>
          <w:tab w:val="left" w:pos="7655"/>
        </w:tabs>
        <w:spacing w:after="200"/>
        <w:ind w:left="720" w:right="720"/>
        <w:contextualSpacing w:val="0"/>
        <w:rPr>
          <w:b/>
          <w:sz w:val="20"/>
          <w:szCs w:val="20"/>
        </w:rPr>
        <w:sectPr w:rsidR="00255787" w:rsidSect="00BA37FE">
          <w:footerReference w:type="default" r:id="rId14"/>
          <w:endnotePr>
            <w:numFmt w:val="decimal"/>
          </w:endnotePr>
          <w:pgSz w:w="11906" w:h="16838"/>
          <w:pgMar w:top="1440" w:right="1558" w:bottom="1276" w:left="1800" w:header="708" w:footer="708" w:gutter="0"/>
          <w:cols w:space="708"/>
          <w:docGrid w:linePitch="360"/>
        </w:sectPr>
      </w:pPr>
    </w:p>
    <w:p w:rsidR="00F43494" w:rsidRPr="00C261A9" w:rsidRDefault="00FA7377" w:rsidP="00260C44">
      <w:pPr>
        <w:shd w:val="clear" w:color="auto" w:fill="FFFFFF"/>
        <w:tabs>
          <w:tab w:val="left" w:pos="7655"/>
        </w:tabs>
        <w:spacing w:after="200"/>
        <w:ind w:left="576" w:right="576"/>
        <w:contextualSpacing w:val="0"/>
        <w:rPr>
          <w:i/>
          <w:sz w:val="20"/>
          <w:szCs w:val="20"/>
        </w:rPr>
      </w:pPr>
      <w:r>
        <w:rPr>
          <w:i/>
          <w:sz w:val="20"/>
          <w:szCs w:val="20"/>
        </w:rPr>
        <w:lastRenderedPageBreak/>
        <w:t>“</w:t>
      </w:r>
      <w:r w:rsidR="00F43494" w:rsidRPr="00C261A9">
        <w:rPr>
          <w:i/>
          <w:sz w:val="20"/>
          <w:szCs w:val="20"/>
        </w:rPr>
        <w:t>The values and aspirations that motivate the British people are the same values and aspirations that motivate us. Their priorities are our priorities. They want better public services first - so do we. They want to see a society which cares for vulnerable people - so do we. They want Britain to be better - so do we. Because we are the party that cares more about where you are going than where you have come from. We are the party for everyone in Britain who wants to change things for the better. The status quo will not do - it</w:t>
      </w:r>
      <w:r>
        <w:rPr>
          <w:i/>
          <w:sz w:val="20"/>
          <w:szCs w:val="20"/>
        </w:rPr>
        <w:t>’</w:t>
      </w:r>
      <w:r w:rsidR="00F43494" w:rsidRPr="00C261A9">
        <w:rPr>
          <w:i/>
          <w:sz w:val="20"/>
          <w:szCs w:val="20"/>
        </w:rPr>
        <w:t>s leaving too many people behind. That</w:t>
      </w:r>
      <w:r>
        <w:rPr>
          <w:i/>
          <w:sz w:val="20"/>
          <w:szCs w:val="20"/>
        </w:rPr>
        <w:t>’</w:t>
      </w:r>
      <w:r w:rsidR="00F43494" w:rsidRPr="00C261A9">
        <w:rPr>
          <w:i/>
          <w:sz w:val="20"/>
          <w:szCs w:val="20"/>
        </w:rPr>
        <w:t>s why we are committed to change. It</w:t>
      </w:r>
      <w:r>
        <w:rPr>
          <w:i/>
          <w:sz w:val="20"/>
          <w:szCs w:val="20"/>
        </w:rPr>
        <w:t>’</w:t>
      </w:r>
      <w:r w:rsidR="00F43494" w:rsidRPr="00C261A9">
        <w:rPr>
          <w:i/>
          <w:sz w:val="20"/>
          <w:szCs w:val="20"/>
        </w:rPr>
        <w:t>s not for its own sake, it</w:t>
      </w:r>
      <w:r>
        <w:rPr>
          <w:i/>
          <w:sz w:val="20"/>
          <w:szCs w:val="20"/>
        </w:rPr>
        <w:t>’</w:t>
      </w:r>
      <w:r w:rsidR="00F43494" w:rsidRPr="00C261A9">
        <w:rPr>
          <w:i/>
          <w:sz w:val="20"/>
          <w:szCs w:val="20"/>
        </w:rPr>
        <w:t>s change with a purpose - both i</w:t>
      </w:r>
      <w:r w:rsidR="00F43494">
        <w:rPr>
          <w:i/>
          <w:sz w:val="20"/>
          <w:szCs w:val="20"/>
        </w:rPr>
        <w:t>n our country and in our party.</w:t>
      </w:r>
      <w:r>
        <w:rPr>
          <w:i/>
          <w:sz w:val="20"/>
          <w:szCs w:val="20"/>
        </w:rPr>
        <w:t>”</w:t>
      </w:r>
      <w:r w:rsidR="00F43494">
        <w:rPr>
          <w:i/>
          <w:sz w:val="20"/>
          <w:szCs w:val="20"/>
        </w:rPr>
        <w:t xml:space="preserve"> (Theresa</w:t>
      </w:r>
      <w:r w:rsidR="00260C44">
        <w:rPr>
          <w:i/>
          <w:sz w:val="20"/>
          <w:szCs w:val="20"/>
        </w:rPr>
        <w:t> </w:t>
      </w:r>
      <w:r w:rsidR="00F43494">
        <w:rPr>
          <w:i/>
          <w:sz w:val="20"/>
          <w:szCs w:val="20"/>
        </w:rPr>
        <w:t>May, conference speech, 2002)</w:t>
      </w:r>
      <w:r w:rsidR="00F43494" w:rsidRPr="00C261A9">
        <w:rPr>
          <w:i/>
          <w:sz w:val="20"/>
          <w:szCs w:val="20"/>
        </w:rPr>
        <w:t xml:space="preserve"> </w:t>
      </w:r>
    </w:p>
    <w:p w:rsidR="00255787" w:rsidRPr="00E275D9" w:rsidRDefault="00255787" w:rsidP="00255787">
      <w:pPr>
        <w:pStyle w:val="Style10ptBoldAfter10pt"/>
        <w:spacing w:before="400"/>
      </w:pPr>
      <w:r>
        <w:t>Towards a Conservative policy agenda</w:t>
      </w:r>
    </w:p>
    <w:p w:rsidR="00D43E07" w:rsidRDefault="00D43E07" w:rsidP="00D43E07">
      <w:pPr>
        <w:spacing w:after="200"/>
        <w:contextualSpacing w:val="0"/>
        <w:rPr>
          <w:sz w:val="20"/>
          <w:szCs w:val="20"/>
        </w:rPr>
      </w:pPr>
      <w:r w:rsidRPr="00E275D9">
        <w:rPr>
          <w:sz w:val="20"/>
          <w:szCs w:val="20"/>
        </w:rPr>
        <w:t>The CPF</w:t>
      </w:r>
      <w:r w:rsidR="00FA7377">
        <w:rPr>
          <w:sz w:val="20"/>
          <w:szCs w:val="20"/>
        </w:rPr>
        <w:t>’</w:t>
      </w:r>
      <w:r w:rsidRPr="00E275D9">
        <w:rPr>
          <w:sz w:val="20"/>
          <w:szCs w:val="20"/>
        </w:rPr>
        <w:t>s vision is that the United Kingdom be shaped by a Conservative policy agenda.</w:t>
      </w:r>
      <w:r>
        <w:rPr>
          <w:sz w:val="20"/>
          <w:szCs w:val="20"/>
        </w:rPr>
        <w:t xml:space="preserve">  Our</w:t>
      </w:r>
      <w:r w:rsidRPr="00E275D9">
        <w:rPr>
          <w:sz w:val="20"/>
          <w:szCs w:val="20"/>
        </w:rPr>
        <w:t xml:space="preserve"> mission is to develop and advance Conservative ideas and policies within the Party and in Government for the benefit of the whole nation.</w:t>
      </w:r>
      <w:r>
        <w:rPr>
          <w:sz w:val="20"/>
          <w:szCs w:val="20"/>
        </w:rPr>
        <w:t xml:space="preserve">  This begs a very simple but </w:t>
      </w:r>
      <w:r w:rsidR="00FC7C4C">
        <w:rPr>
          <w:sz w:val="20"/>
          <w:szCs w:val="20"/>
        </w:rPr>
        <w:t xml:space="preserve">fundamental </w:t>
      </w:r>
      <w:r>
        <w:rPr>
          <w:sz w:val="20"/>
          <w:szCs w:val="20"/>
        </w:rPr>
        <w:t>question: what Conservative values underpin such an agenda?</w:t>
      </w:r>
    </w:p>
    <w:p w:rsidR="00C50547" w:rsidRPr="00010BDA" w:rsidRDefault="00C50547" w:rsidP="00C50547">
      <w:pPr>
        <w:spacing w:after="200"/>
        <w:contextualSpacing w:val="0"/>
        <w:rPr>
          <w:sz w:val="20"/>
          <w:szCs w:val="20"/>
        </w:rPr>
      </w:pPr>
      <w:r>
        <w:rPr>
          <w:sz w:val="20"/>
          <w:szCs w:val="20"/>
        </w:rPr>
        <w:t xml:space="preserve">Our Election Manifesto presented </w:t>
      </w:r>
      <w:r w:rsidRPr="00010BDA">
        <w:rPr>
          <w:sz w:val="20"/>
          <w:szCs w:val="20"/>
        </w:rPr>
        <w:t>five giant challenges</w:t>
      </w:r>
      <w:r>
        <w:rPr>
          <w:sz w:val="20"/>
          <w:szCs w:val="20"/>
        </w:rPr>
        <w:t xml:space="preserve"> that the nation faces:</w:t>
      </w:r>
    </w:p>
    <w:p w:rsidR="00C50547" w:rsidRPr="00C50547" w:rsidRDefault="00C50547" w:rsidP="00C50547">
      <w:pPr>
        <w:pStyle w:val="ListParagraph"/>
        <w:numPr>
          <w:ilvl w:val="0"/>
          <w:numId w:val="18"/>
        </w:numPr>
        <w:spacing w:after="200"/>
        <w:ind w:left="360"/>
        <w:contextualSpacing w:val="0"/>
        <w:rPr>
          <w:sz w:val="20"/>
          <w:szCs w:val="20"/>
        </w:rPr>
      </w:pPr>
      <w:r w:rsidRPr="00C50547">
        <w:rPr>
          <w:b/>
          <w:bCs/>
          <w:sz w:val="20"/>
          <w:szCs w:val="20"/>
        </w:rPr>
        <w:t xml:space="preserve">The need for a strong economy. </w:t>
      </w:r>
      <w:r w:rsidRPr="00C50547">
        <w:rPr>
          <w:sz w:val="20"/>
          <w:szCs w:val="20"/>
        </w:rPr>
        <w:t>We need to make the most of our existing strengths, invest in infrastructure and people, and ensure that the whole of our economy across the whole of our country can grow. Without a strong economy, we cannot guarantee our security, our personal prosperity, our public services, or contented and sustainable communities.</w:t>
      </w:r>
    </w:p>
    <w:p w:rsidR="00C50547" w:rsidRPr="00C50547" w:rsidRDefault="00C50547" w:rsidP="00C50547">
      <w:pPr>
        <w:pStyle w:val="ListParagraph"/>
        <w:numPr>
          <w:ilvl w:val="0"/>
          <w:numId w:val="18"/>
        </w:numPr>
        <w:spacing w:after="200"/>
        <w:ind w:left="360"/>
        <w:contextualSpacing w:val="0"/>
        <w:rPr>
          <w:sz w:val="20"/>
          <w:szCs w:val="20"/>
        </w:rPr>
      </w:pPr>
      <w:r w:rsidRPr="00C50547">
        <w:rPr>
          <w:b/>
          <w:bCs/>
          <w:sz w:val="20"/>
          <w:szCs w:val="20"/>
        </w:rPr>
        <w:t xml:space="preserve">Brexit and a changing world. </w:t>
      </w:r>
      <w:r w:rsidRPr="00C50547">
        <w:rPr>
          <w:sz w:val="20"/>
          <w:szCs w:val="20"/>
        </w:rPr>
        <w:t>We need to deliver a smooth and orderly departure from the European Union and forge a deep and special partnership with our friends and allies across Europe. As there is increasingly little distinction between domestic and international affairs in matters of migration, national security and the economy, Britain must stay strong and united – and take a lead in the world to defend our interests.</w:t>
      </w:r>
    </w:p>
    <w:p w:rsidR="00C50547" w:rsidRPr="00C50547" w:rsidRDefault="00C50547" w:rsidP="00C50547">
      <w:pPr>
        <w:pStyle w:val="ListParagraph"/>
        <w:numPr>
          <w:ilvl w:val="0"/>
          <w:numId w:val="18"/>
        </w:numPr>
        <w:spacing w:after="200"/>
        <w:ind w:left="360"/>
        <w:contextualSpacing w:val="0"/>
        <w:rPr>
          <w:sz w:val="20"/>
          <w:szCs w:val="20"/>
        </w:rPr>
      </w:pPr>
      <w:r w:rsidRPr="00C50547">
        <w:rPr>
          <w:b/>
          <w:bCs/>
          <w:sz w:val="20"/>
          <w:szCs w:val="20"/>
        </w:rPr>
        <w:t xml:space="preserve">Enduring social divisions. </w:t>
      </w:r>
      <w:r w:rsidRPr="00C50547">
        <w:rPr>
          <w:sz w:val="20"/>
          <w:szCs w:val="20"/>
        </w:rPr>
        <w:t>For too many people, where you end up in life is still determined by where you were born and to whom. We need to make sure that everyone has the opportunity to make the most of their talents and hard work, whoever you are and wherever you are from.</w:t>
      </w:r>
    </w:p>
    <w:p w:rsidR="00C50547" w:rsidRPr="00C50547" w:rsidRDefault="00C50547" w:rsidP="00C50547">
      <w:pPr>
        <w:pStyle w:val="ListParagraph"/>
        <w:numPr>
          <w:ilvl w:val="0"/>
          <w:numId w:val="18"/>
        </w:numPr>
        <w:spacing w:after="200"/>
        <w:ind w:left="360"/>
        <w:contextualSpacing w:val="0"/>
        <w:rPr>
          <w:sz w:val="20"/>
          <w:szCs w:val="20"/>
        </w:rPr>
      </w:pPr>
      <w:r w:rsidRPr="00C50547">
        <w:rPr>
          <w:b/>
          <w:bCs/>
          <w:sz w:val="20"/>
          <w:szCs w:val="20"/>
        </w:rPr>
        <w:t xml:space="preserve">An ageing society. </w:t>
      </w:r>
      <w:r w:rsidRPr="00C50547">
        <w:rPr>
          <w:sz w:val="20"/>
          <w:szCs w:val="20"/>
        </w:rPr>
        <w:t>We need to respond to the reality of an ageing society, giving people security in old age and caring for those with long-term health conditions, whilst making sure we are fair to younger generations.</w:t>
      </w:r>
    </w:p>
    <w:p w:rsidR="00C50547" w:rsidRPr="00C50547" w:rsidRDefault="00C50547" w:rsidP="00C50547">
      <w:pPr>
        <w:pStyle w:val="ListParagraph"/>
        <w:numPr>
          <w:ilvl w:val="0"/>
          <w:numId w:val="18"/>
        </w:numPr>
        <w:spacing w:after="200"/>
        <w:ind w:left="360"/>
        <w:contextualSpacing w:val="0"/>
        <w:rPr>
          <w:sz w:val="20"/>
          <w:szCs w:val="20"/>
        </w:rPr>
      </w:pPr>
      <w:r w:rsidRPr="00C50547">
        <w:rPr>
          <w:b/>
          <w:bCs/>
          <w:sz w:val="20"/>
          <w:szCs w:val="20"/>
        </w:rPr>
        <w:t xml:space="preserve">Fast-changing technology. </w:t>
      </w:r>
      <w:r w:rsidRPr="00C50547">
        <w:rPr>
          <w:sz w:val="20"/>
          <w:szCs w:val="20"/>
        </w:rPr>
        <w:t>For the sake of our economy and our society, we need to harness the power of fast-changing technology, while ensuring that our security and personal privacy – and the welfare of children and younger people – are protected.</w:t>
      </w:r>
    </w:p>
    <w:p w:rsidR="00561CDB" w:rsidRDefault="00D43E07" w:rsidP="00C50547">
      <w:pPr>
        <w:spacing w:after="200"/>
        <w:contextualSpacing w:val="0"/>
        <w:rPr>
          <w:sz w:val="20"/>
          <w:szCs w:val="20"/>
        </w:rPr>
      </w:pPr>
      <w:r>
        <w:rPr>
          <w:sz w:val="20"/>
          <w:szCs w:val="20"/>
        </w:rPr>
        <w:t xml:space="preserve">This paper seeks to lay the ground for our future CPF policy discussions around these </w:t>
      </w:r>
      <w:r w:rsidR="00F43494">
        <w:rPr>
          <w:sz w:val="20"/>
          <w:szCs w:val="20"/>
        </w:rPr>
        <w:t>challenges</w:t>
      </w:r>
      <w:r>
        <w:rPr>
          <w:sz w:val="20"/>
          <w:szCs w:val="20"/>
        </w:rPr>
        <w:t>. Using</w:t>
      </w:r>
      <w:r w:rsidR="00255787">
        <w:rPr>
          <w:sz w:val="20"/>
          <w:szCs w:val="20"/>
        </w:rPr>
        <w:t xml:space="preserve"> </w:t>
      </w:r>
      <w:r w:rsidR="00561CDB">
        <w:rPr>
          <w:sz w:val="20"/>
          <w:szCs w:val="20"/>
        </w:rPr>
        <w:t xml:space="preserve">statements made by </w:t>
      </w:r>
      <w:r w:rsidR="00255787">
        <w:rPr>
          <w:sz w:val="20"/>
          <w:szCs w:val="20"/>
        </w:rPr>
        <w:t>the Prime Minister,</w:t>
      </w:r>
      <w:r>
        <w:rPr>
          <w:sz w:val="20"/>
          <w:szCs w:val="20"/>
        </w:rPr>
        <w:t xml:space="preserve"> we want to consider </w:t>
      </w:r>
      <w:r w:rsidR="004E2A6B">
        <w:rPr>
          <w:sz w:val="20"/>
          <w:szCs w:val="20"/>
        </w:rPr>
        <w:t xml:space="preserve">together </w:t>
      </w:r>
      <w:r w:rsidR="00C50547" w:rsidRPr="00C50547">
        <w:rPr>
          <w:sz w:val="20"/>
          <w:szCs w:val="20"/>
        </w:rPr>
        <w:t xml:space="preserve">what the Conservative Party stands for and how </w:t>
      </w:r>
      <w:r w:rsidR="00C50547">
        <w:rPr>
          <w:sz w:val="20"/>
          <w:szCs w:val="20"/>
        </w:rPr>
        <w:t>our</w:t>
      </w:r>
      <w:r w:rsidR="00C50547" w:rsidRPr="00C50547">
        <w:rPr>
          <w:sz w:val="20"/>
          <w:szCs w:val="20"/>
        </w:rPr>
        <w:t xml:space="preserve"> values connect with th</w:t>
      </w:r>
      <w:r w:rsidR="00C50547">
        <w:rPr>
          <w:sz w:val="20"/>
          <w:szCs w:val="20"/>
        </w:rPr>
        <w:t>os</w:t>
      </w:r>
      <w:r w:rsidR="00C50547" w:rsidRPr="00C50547">
        <w:rPr>
          <w:sz w:val="20"/>
          <w:szCs w:val="20"/>
        </w:rPr>
        <w:t xml:space="preserve">e of the </w:t>
      </w:r>
      <w:r w:rsidR="00C50547">
        <w:rPr>
          <w:sz w:val="20"/>
          <w:szCs w:val="20"/>
        </w:rPr>
        <w:t xml:space="preserve">wider </w:t>
      </w:r>
      <w:r w:rsidR="00C50547" w:rsidRPr="00C50547">
        <w:rPr>
          <w:sz w:val="20"/>
          <w:szCs w:val="20"/>
        </w:rPr>
        <w:t>electorate</w:t>
      </w:r>
      <w:r w:rsidR="00C50547">
        <w:rPr>
          <w:sz w:val="20"/>
          <w:szCs w:val="20"/>
        </w:rPr>
        <w:t>.</w:t>
      </w:r>
      <w:r w:rsidR="00C50547">
        <w:rPr>
          <w:sz w:val="20"/>
          <w:szCs w:val="20"/>
        </w:rPr>
        <w:tab/>
      </w:r>
    </w:p>
    <w:p w:rsidR="00C50547" w:rsidRDefault="00C50547" w:rsidP="00C50547">
      <w:pPr>
        <w:pStyle w:val="Style10ptBoldAfter10pt"/>
        <w:numPr>
          <w:ilvl w:val="0"/>
          <w:numId w:val="11"/>
        </w:numPr>
        <w:spacing w:before="400"/>
        <w:ind w:left="360"/>
      </w:pPr>
      <w:r>
        <w:lastRenderedPageBreak/>
        <w:t>Conservative V</w:t>
      </w:r>
      <w:r w:rsidRPr="007F2F10">
        <w:t>alues</w:t>
      </w:r>
    </w:p>
    <w:p w:rsidR="00F43494" w:rsidRDefault="00FA7377" w:rsidP="00C50547">
      <w:pPr>
        <w:keepLines/>
        <w:spacing w:after="200"/>
        <w:contextualSpacing w:val="0"/>
        <w:jc w:val="center"/>
        <w:rPr>
          <w:i/>
          <w:sz w:val="20"/>
          <w:szCs w:val="20"/>
        </w:rPr>
      </w:pPr>
      <w:r>
        <w:rPr>
          <w:i/>
          <w:sz w:val="20"/>
          <w:szCs w:val="20"/>
        </w:rPr>
        <w:t>“</w:t>
      </w:r>
      <w:r w:rsidR="00F43494" w:rsidRPr="009541C3">
        <w:rPr>
          <w:i/>
          <w:sz w:val="20"/>
          <w:szCs w:val="20"/>
        </w:rPr>
        <w:t xml:space="preserve">The government I lead will put fairness and opportunity at the heart of everything we do, so that we fulfil the promise of Brexit together and – over the next 5 years – build a country in which no one </w:t>
      </w:r>
      <w:r w:rsidR="00F43494">
        <w:rPr>
          <w:i/>
          <w:sz w:val="20"/>
          <w:szCs w:val="20"/>
        </w:rPr>
        <w:t>and no community is left behind; a</w:t>
      </w:r>
      <w:r w:rsidR="00F43494" w:rsidRPr="009541C3">
        <w:rPr>
          <w:i/>
          <w:sz w:val="20"/>
          <w:szCs w:val="20"/>
        </w:rPr>
        <w:t xml:space="preserve"> country in which prosperity and opportunity are shared right across this United Kingdom.</w:t>
      </w:r>
      <w:r>
        <w:rPr>
          <w:i/>
          <w:sz w:val="20"/>
          <w:szCs w:val="20"/>
        </w:rPr>
        <w:t>”</w:t>
      </w:r>
      <w:r w:rsidR="00F43494">
        <w:rPr>
          <w:i/>
          <w:sz w:val="20"/>
          <w:szCs w:val="20"/>
        </w:rPr>
        <w:t xml:space="preserve"> (Theresa May</w:t>
      </w:r>
      <w:r w:rsidR="00F43494" w:rsidRPr="0033241B">
        <w:rPr>
          <w:i/>
          <w:sz w:val="20"/>
          <w:szCs w:val="20"/>
        </w:rPr>
        <w:t>,</w:t>
      </w:r>
      <w:r w:rsidR="00F43494">
        <w:rPr>
          <w:i/>
          <w:sz w:val="20"/>
          <w:szCs w:val="20"/>
        </w:rPr>
        <w:t xml:space="preserve"> 9 June 2017)</w:t>
      </w:r>
    </w:p>
    <w:p w:rsidR="00C50547" w:rsidRDefault="00FA7377" w:rsidP="00C50547">
      <w:pPr>
        <w:keepLines/>
        <w:spacing w:after="200"/>
        <w:contextualSpacing w:val="0"/>
        <w:jc w:val="center"/>
        <w:rPr>
          <w:i/>
          <w:sz w:val="20"/>
          <w:szCs w:val="20"/>
        </w:rPr>
      </w:pPr>
      <w:r>
        <w:rPr>
          <w:i/>
          <w:sz w:val="20"/>
          <w:szCs w:val="20"/>
        </w:rPr>
        <w:t>“</w:t>
      </w:r>
      <w:r w:rsidR="00C50547" w:rsidRPr="006E32AD">
        <w:rPr>
          <w:i/>
          <w:sz w:val="20"/>
          <w:szCs w:val="20"/>
        </w:rPr>
        <w:t>True Conservatism means a commitment to country and community; a belief not</w:t>
      </w:r>
      <w:r w:rsidR="00C50547">
        <w:rPr>
          <w:i/>
          <w:sz w:val="20"/>
          <w:szCs w:val="20"/>
        </w:rPr>
        <w:t xml:space="preserve"> </w:t>
      </w:r>
      <w:r w:rsidR="00C50547" w:rsidRPr="006E32AD">
        <w:rPr>
          <w:i/>
          <w:sz w:val="20"/>
          <w:szCs w:val="20"/>
        </w:rPr>
        <w:t>just in society but in the good that government can do; a respect for the local and</w:t>
      </w:r>
      <w:r w:rsidR="00C50547">
        <w:rPr>
          <w:i/>
          <w:sz w:val="20"/>
          <w:szCs w:val="20"/>
        </w:rPr>
        <w:t xml:space="preserve"> </w:t>
      </w:r>
      <w:r w:rsidR="00C50547" w:rsidRPr="006E32AD">
        <w:rPr>
          <w:i/>
          <w:sz w:val="20"/>
          <w:szCs w:val="20"/>
        </w:rPr>
        <w:t>national institutions that bind us together; an insight that change is inevitable and</w:t>
      </w:r>
      <w:r w:rsidR="00C50547">
        <w:rPr>
          <w:i/>
          <w:sz w:val="20"/>
          <w:szCs w:val="20"/>
        </w:rPr>
        <w:t xml:space="preserve"> </w:t>
      </w:r>
      <w:r w:rsidR="00C50547" w:rsidRPr="006E32AD">
        <w:rPr>
          <w:i/>
          <w:sz w:val="20"/>
          <w:szCs w:val="20"/>
        </w:rPr>
        <w:t>change can be good, but that change should be shaped, through strong leadership</w:t>
      </w:r>
      <w:r w:rsidR="00C50547">
        <w:rPr>
          <w:i/>
          <w:sz w:val="20"/>
          <w:szCs w:val="20"/>
        </w:rPr>
        <w:t xml:space="preserve"> </w:t>
      </w:r>
      <w:r w:rsidR="00C50547" w:rsidRPr="006E32AD">
        <w:rPr>
          <w:i/>
          <w:sz w:val="20"/>
          <w:szCs w:val="20"/>
        </w:rPr>
        <w:t>and clear principles, for the common good.</w:t>
      </w:r>
    </w:p>
    <w:p w:rsidR="00C50547" w:rsidRDefault="00FA7377" w:rsidP="00C50547">
      <w:pPr>
        <w:spacing w:after="200"/>
        <w:contextualSpacing w:val="0"/>
        <w:jc w:val="center"/>
        <w:rPr>
          <w:i/>
          <w:sz w:val="20"/>
          <w:szCs w:val="20"/>
        </w:rPr>
      </w:pPr>
      <w:r>
        <w:rPr>
          <w:i/>
          <w:sz w:val="20"/>
          <w:szCs w:val="20"/>
        </w:rPr>
        <w:t>“</w:t>
      </w:r>
      <w:r w:rsidR="00C50547" w:rsidRPr="006E32AD">
        <w:rPr>
          <w:i/>
          <w:sz w:val="20"/>
          <w:szCs w:val="20"/>
        </w:rPr>
        <w:t>We know that our responsibility to one another is greater than the rights we hold</w:t>
      </w:r>
      <w:r w:rsidR="00C50547">
        <w:rPr>
          <w:i/>
          <w:sz w:val="20"/>
          <w:szCs w:val="20"/>
        </w:rPr>
        <w:t xml:space="preserve"> </w:t>
      </w:r>
      <w:r w:rsidR="00C50547" w:rsidRPr="006E32AD">
        <w:rPr>
          <w:i/>
          <w:sz w:val="20"/>
          <w:szCs w:val="20"/>
        </w:rPr>
        <w:t>as individuals. We know that we all have obligations to one another, because that</w:t>
      </w:r>
      <w:r w:rsidR="00C50547">
        <w:rPr>
          <w:i/>
          <w:sz w:val="20"/>
          <w:szCs w:val="20"/>
        </w:rPr>
        <w:t xml:space="preserve"> </w:t>
      </w:r>
      <w:r w:rsidR="00C50547" w:rsidRPr="006E32AD">
        <w:rPr>
          <w:i/>
          <w:sz w:val="20"/>
          <w:szCs w:val="20"/>
        </w:rPr>
        <w:t>is what community and nation demands. We understand that nobody, however</w:t>
      </w:r>
      <w:r w:rsidR="00C50547">
        <w:rPr>
          <w:i/>
          <w:sz w:val="20"/>
          <w:szCs w:val="20"/>
        </w:rPr>
        <w:t xml:space="preserve"> </w:t>
      </w:r>
      <w:r w:rsidR="00C50547" w:rsidRPr="006E32AD">
        <w:rPr>
          <w:i/>
          <w:sz w:val="20"/>
          <w:szCs w:val="20"/>
        </w:rPr>
        <w:t>powerful, has succeeded alone and that we all therefore have a debt to others. We</w:t>
      </w:r>
      <w:r w:rsidR="00C50547">
        <w:rPr>
          <w:i/>
          <w:sz w:val="20"/>
          <w:szCs w:val="20"/>
        </w:rPr>
        <w:t xml:space="preserve"> </w:t>
      </w:r>
      <w:r w:rsidR="00C50547" w:rsidRPr="006E32AD">
        <w:rPr>
          <w:i/>
          <w:sz w:val="20"/>
          <w:szCs w:val="20"/>
        </w:rPr>
        <w:t>respect the fact that society is a contract between the generations: a partnership</w:t>
      </w:r>
      <w:r w:rsidR="00C50547">
        <w:rPr>
          <w:i/>
          <w:sz w:val="20"/>
          <w:szCs w:val="20"/>
        </w:rPr>
        <w:t xml:space="preserve"> </w:t>
      </w:r>
      <w:r w:rsidR="00C50547" w:rsidRPr="006E32AD">
        <w:rPr>
          <w:i/>
          <w:sz w:val="20"/>
          <w:szCs w:val="20"/>
        </w:rPr>
        <w:t>between those who are living, those who have lived before us, and those who are</w:t>
      </w:r>
      <w:r w:rsidR="00C50547">
        <w:rPr>
          <w:i/>
          <w:sz w:val="20"/>
          <w:szCs w:val="20"/>
        </w:rPr>
        <w:t xml:space="preserve"> </w:t>
      </w:r>
      <w:r w:rsidR="00C50547" w:rsidRPr="006E32AD">
        <w:rPr>
          <w:i/>
          <w:sz w:val="20"/>
          <w:szCs w:val="20"/>
        </w:rPr>
        <w:t>yet to be born.</w:t>
      </w:r>
      <w:r>
        <w:rPr>
          <w:i/>
          <w:sz w:val="20"/>
          <w:szCs w:val="20"/>
        </w:rPr>
        <w:t>”</w:t>
      </w:r>
      <w:r w:rsidR="00C50547">
        <w:rPr>
          <w:i/>
          <w:sz w:val="20"/>
          <w:szCs w:val="20"/>
        </w:rPr>
        <w:t xml:space="preserve"> (Conservative Manifesto 2017, p.9)</w:t>
      </w:r>
    </w:p>
    <w:p w:rsidR="00260C44" w:rsidRDefault="00FA7377" w:rsidP="00C50547">
      <w:pPr>
        <w:spacing w:after="200"/>
        <w:contextualSpacing w:val="0"/>
        <w:jc w:val="center"/>
        <w:rPr>
          <w:i/>
          <w:sz w:val="20"/>
          <w:szCs w:val="20"/>
        </w:rPr>
      </w:pPr>
      <w:r>
        <w:rPr>
          <w:i/>
          <w:sz w:val="20"/>
          <w:szCs w:val="20"/>
        </w:rPr>
        <w:t>“</w:t>
      </w:r>
      <w:r w:rsidR="00260C44" w:rsidRPr="00C261A9">
        <w:rPr>
          <w:i/>
          <w:sz w:val="20"/>
          <w:szCs w:val="20"/>
        </w:rPr>
        <w:t xml:space="preserve">While </w:t>
      </w:r>
      <w:r w:rsidR="00260C44">
        <w:rPr>
          <w:i/>
          <w:sz w:val="20"/>
          <w:szCs w:val="20"/>
        </w:rPr>
        <w:t>[</w:t>
      </w:r>
      <w:r w:rsidR="00260C44" w:rsidRPr="00C261A9">
        <w:rPr>
          <w:i/>
          <w:sz w:val="20"/>
          <w:szCs w:val="20"/>
        </w:rPr>
        <w:t>our opponents</w:t>
      </w:r>
      <w:r w:rsidR="00260C44">
        <w:rPr>
          <w:i/>
          <w:sz w:val="20"/>
          <w:szCs w:val="20"/>
        </w:rPr>
        <w:t>]</w:t>
      </w:r>
      <w:r w:rsidR="00260C44" w:rsidRPr="00C261A9">
        <w:rPr>
          <w:i/>
          <w:sz w:val="20"/>
          <w:szCs w:val="20"/>
        </w:rPr>
        <w:t xml:space="preserve"> believe in control we believe in freedom. While they believe in uniformity we believe in choice. While they trust politicians we trust the people.</w:t>
      </w:r>
      <w:r>
        <w:rPr>
          <w:i/>
          <w:sz w:val="20"/>
          <w:szCs w:val="20"/>
        </w:rPr>
        <w:t>”</w:t>
      </w:r>
      <w:r w:rsidR="00260C44">
        <w:rPr>
          <w:i/>
          <w:sz w:val="20"/>
          <w:szCs w:val="20"/>
        </w:rPr>
        <w:t xml:space="preserve"> (Theresa May, conference speech, 2002)</w:t>
      </w:r>
    </w:p>
    <w:p w:rsidR="00C50547" w:rsidRDefault="00C50547" w:rsidP="00C50547">
      <w:pPr>
        <w:spacing w:after="200"/>
        <w:contextualSpacing w:val="0"/>
        <w:rPr>
          <w:sz w:val="20"/>
          <w:szCs w:val="20"/>
        </w:rPr>
      </w:pPr>
      <w:r w:rsidRPr="003479B6">
        <w:rPr>
          <w:sz w:val="20"/>
          <w:szCs w:val="20"/>
        </w:rPr>
        <w:t xml:space="preserve">Values represent the </w:t>
      </w:r>
      <w:r>
        <w:rPr>
          <w:sz w:val="20"/>
          <w:szCs w:val="20"/>
        </w:rPr>
        <w:t xml:space="preserve">distinctive and enduring </w:t>
      </w:r>
      <w:r w:rsidRPr="003479B6">
        <w:rPr>
          <w:sz w:val="20"/>
          <w:szCs w:val="20"/>
        </w:rPr>
        <w:t xml:space="preserve">core priorities </w:t>
      </w:r>
      <w:r>
        <w:rPr>
          <w:sz w:val="20"/>
          <w:szCs w:val="20"/>
        </w:rPr>
        <w:t>that guide decisions in any</w:t>
      </w:r>
      <w:r w:rsidRPr="003479B6">
        <w:rPr>
          <w:sz w:val="20"/>
          <w:szCs w:val="20"/>
        </w:rPr>
        <w:t xml:space="preserve"> organi</w:t>
      </w:r>
      <w:r>
        <w:rPr>
          <w:sz w:val="20"/>
          <w:szCs w:val="20"/>
        </w:rPr>
        <w:t>s</w:t>
      </w:r>
      <w:r w:rsidRPr="003479B6">
        <w:rPr>
          <w:sz w:val="20"/>
          <w:szCs w:val="20"/>
        </w:rPr>
        <w:t>ation</w:t>
      </w:r>
      <w:r>
        <w:rPr>
          <w:sz w:val="20"/>
          <w:szCs w:val="20"/>
        </w:rPr>
        <w:t>. They are deeply-</w:t>
      </w:r>
      <w:r w:rsidRPr="003479B6">
        <w:rPr>
          <w:sz w:val="20"/>
          <w:szCs w:val="20"/>
        </w:rPr>
        <w:t xml:space="preserve">held convictions </w:t>
      </w:r>
      <w:r>
        <w:rPr>
          <w:sz w:val="20"/>
          <w:szCs w:val="20"/>
        </w:rPr>
        <w:t xml:space="preserve">that </w:t>
      </w:r>
      <w:r w:rsidRPr="003479B6">
        <w:rPr>
          <w:sz w:val="20"/>
          <w:szCs w:val="20"/>
        </w:rPr>
        <w:t>drive members</w:t>
      </w:r>
      <w:r w:rsidR="00FA7377">
        <w:rPr>
          <w:sz w:val="20"/>
          <w:szCs w:val="20"/>
        </w:rPr>
        <w:t>’</w:t>
      </w:r>
      <w:r w:rsidRPr="003479B6">
        <w:rPr>
          <w:sz w:val="20"/>
          <w:szCs w:val="20"/>
        </w:rPr>
        <w:t xml:space="preserve"> priorities</w:t>
      </w:r>
      <w:r>
        <w:rPr>
          <w:sz w:val="20"/>
          <w:szCs w:val="20"/>
        </w:rPr>
        <w:t xml:space="preserve"> and underlie</w:t>
      </w:r>
      <w:r w:rsidRPr="003479B6">
        <w:rPr>
          <w:sz w:val="20"/>
          <w:szCs w:val="20"/>
        </w:rPr>
        <w:t xml:space="preserve"> assumptions that influence attitudes </w:t>
      </w:r>
      <w:r>
        <w:rPr>
          <w:sz w:val="20"/>
          <w:szCs w:val="20"/>
        </w:rPr>
        <w:t>and actions.</w:t>
      </w:r>
    </w:p>
    <w:p w:rsidR="00242C6A" w:rsidRDefault="00242C6A" w:rsidP="00C50547">
      <w:pPr>
        <w:spacing w:after="200"/>
        <w:contextualSpacing w:val="0"/>
        <w:rPr>
          <w:sz w:val="20"/>
          <w:szCs w:val="20"/>
        </w:rPr>
      </w:pPr>
      <w:r>
        <w:rPr>
          <w:sz w:val="20"/>
          <w:szCs w:val="20"/>
        </w:rPr>
        <w:t xml:space="preserve">The </w:t>
      </w:r>
      <w:r w:rsidRPr="00242C6A">
        <w:rPr>
          <w:sz w:val="20"/>
          <w:szCs w:val="20"/>
        </w:rPr>
        <w:t>Conservat</w:t>
      </w:r>
      <w:r>
        <w:rPr>
          <w:sz w:val="20"/>
          <w:szCs w:val="20"/>
        </w:rPr>
        <w:t>ive Party</w:t>
      </w:r>
      <w:r w:rsidRPr="00242C6A">
        <w:rPr>
          <w:sz w:val="20"/>
          <w:szCs w:val="20"/>
        </w:rPr>
        <w:t xml:space="preserve"> </w:t>
      </w:r>
      <w:r>
        <w:rPr>
          <w:sz w:val="20"/>
          <w:szCs w:val="20"/>
        </w:rPr>
        <w:t xml:space="preserve">has a long </w:t>
      </w:r>
      <w:r w:rsidR="00FA7377">
        <w:rPr>
          <w:sz w:val="20"/>
          <w:szCs w:val="20"/>
        </w:rPr>
        <w:t xml:space="preserve">and proud </w:t>
      </w:r>
      <w:r>
        <w:rPr>
          <w:sz w:val="20"/>
          <w:szCs w:val="20"/>
        </w:rPr>
        <w:t>history</w:t>
      </w:r>
      <w:r w:rsidR="00FB6986">
        <w:rPr>
          <w:sz w:val="20"/>
          <w:szCs w:val="20"/>
        </w:rPr>
        <w:t>:</w:t>
      </w:r>
      <w:r>
        <w:rPr>
          <w:sz w:val="20"/>
          <w:szCs w:val="20"/>
        </w:rPr>
        <w:t xml:space="preserve"> from the landed p</w:t>
      </w:r>
      <w:r w:rsidR="00FB6986">
        <w:rPr>
          <w:sz w:val="20"/>
          <w:szCs w:val="20"/>
        </w:rPr>
        <w:t>arty of grandees;</w:t>
      </w:r>
      <w:r w:rsidRPr="00242C6A">
        <w:rPr>
          <w:sz w:val="20"/>
          <w:szCs w:val="20"/>
        </w:rPr>
        <w:t xml:space="preserve"> through </w:t>
      </w:r>
      <w:r w:rsidR="00FB6986" w:rsidRPr="00242C6A">
        <w:rPr>
          <w:sz w:val="20"/>
          <w:szCs w:val="20"/>
        </w:rPr>
        <w:t xml:space="preserve">free trade </w:t>
      </w:r>
      <w:r w:rsidR="00FB6986">
        <w:rPr>
          <w:sz w:val="20"/>
          <w:szCs w:val="20"/>
        </w:rPr>
        <w:t xml:space="preserve">and </w:t>
      </w:r>
      <w:r w:rsidRPr="00242C6A">
        <w:rPr>
          <w:sz w:val="20"/>
          <w:szCs w:val="20"/>
        </w:rPr>
        <w:t xml:space="preserve">repeal of </w:t>
      </w:r>
      <w:r>
        <w:rPr>
          <w:sz w:val="20"/>
          <w:szCs w:val="20"/>
        </w:rPr>
        <w:t xml:space="preserve">the </w:t>
      </w:r>
      <w:r w:rsidRPr="00242C6A">
        <w:rPr>
          <w:sz w:val="20"/>
          <w:szCs w:val="20"/>
        </w:rPr>
        <w:t xml:space="preserve">Corn Laws </w:t>
      </w:r>
      <w:r w:rsidR="00FB6986">
        <w:rPr>
          <w:sz w:val="20"/>
          <w:szCs w:val="20"/>
        </w:rPr>
        <w:t>under</w:t>
      </w:r>
      <w:r w:rsidRPr="00242C6A">
        <w:rPr>
          <w:sz w:val="20"/>
          <w:szCs w:val="20"/>
        </w:rPr>
        <w:t xml:space="preserve"> Peel</w:t>
      </w:r>
      <w:r w:rsidR="00FB6986">
        <w:rPr>
          <w:sz w:val="20"/>
          <w:szCs w:val="20"/>
        </w:rPr>
        <w:t>;</w:t>
      </w:r>
      <w:r w:rsidRPr="00242C6A">
        <w:rPr>
          <w:sz w:val="20"/>
          <w:szCs w:val="20"/>
        </w:rPr>
        <w:t xml:space="preserve"> </w:t>
      </w:r>
      <w:r w:rsidR="00FB6986">
        <w:rPr>
          <w:sz w:val="20"/>
          <w:szCs w:val="20"/>
        </w:rPr>
        <w:t xml:space="preserve">through </w:t>
      </w:r>
      <w:r w:rsidRPr="00242C6A">
        <w:rPr>
          <w:sz w:val="20"/>
          <w:szCs w:val="20"/>
        </w:rPr>
        <w:t xml:space="preserve">electoral </w:t>
      </w:r>
      <w:r w:rsidR="00FB6986">
        <w:rPr>
          <w:sz w:val="20"/>
          <w:szCs w:val="20"/>
        </w:rPr>
        <w:t>reform and mass enfranchisement under Disraeli;</w:t>
      </w:r>
      <w:r w:rsidRPr="00242C6A">
        <w:rPr>
          <w:sz w:val="20"/>
          <w:szCs w:val="20"/>
        </w:rPr>
        <w:t xml:space="preserve"> </w:t>
      </w:r>
      <w:r w:rsidR="00FB6986">
        <w:rPr>
          <w:sz w:val="20"/>
          <w:szCs w:val="20"/>
        </w:rPr>
        <w:t xml:space="preserve">through </w:t>
      </w:r>
      <w:r w:rsidR="00FB6986">
        <w:rPr>
          <w:sz w:val="20"/>
          <w:szCs w:val="20"/>
        </w:rPr>
        <w:t xml:space="preserve">social reforms </w:t>
      </w:r>
      <w:r w:rsidR="00FB6986">
        <w:rPr>
          <w:sz w:val="20"/>
          <w:szCs w:val="20"/>
        </w:rPr>
        <w:t xml:space="preserve">such as the </w:t>
      </w:r>
      <w:r w:rsidR="00FB6986" w:rsidRPr="00242C6A">
        <w:rPr>
          <w:sz w:val="20"/>
          <w:szCs w:val="20"/>
        </w:rPr>
        <w:t>Fact</w:t>
      </w:r>
      <w:r w:rsidR="00FB6986">
        <w:rPr>
          <w:sz w:val="20"/>
          <w:szCs w:val="20"/>
        </w:rPr>
        <w:t>ory A</w:t>
      </w:r>
      <w:r w:rsidR="00FB6986" w:rsidRPr="00242C6A">
        <w:rPr>
          <w:sz w:val="20"/>
          <w:szCs w:val="20"/>
        </w:rPr>
        <w:t xml:space="preserve">cts </w:t>
      </w:r>
      <w:r w:rsidR="00FB6986">
        <w:rPr>
          <w:sz w:val="20"/>
          <w:szCs w:val="20"/>
        </w:rPr>
        <w:t xml:space="preserve">and </w:t>
      </w:r>
      <w:r w:rsidR="00FB6986" w:rsidRPr="00242C6A">
        <w:rPr>
          <w:sz w:val="20"/>
          <w:szCs w:val="20"/>
        </w:rPr>
        <w:t>abolition</w:t>
      </w:r>
      <w:r w:rsidR="00FB6986" w:rsidRPr="00FB6986">
        <w:rPr>
          <w:sz w:val="20"/>
          <w:szCs w:val="20"/>
        </w:rPr>
        <w:t xml:space="preserve"> </w:t>
      </w:r>
      <w:r w:rsidR="00FB6986">
        <w:rPr>
          <w:sz w:val="20"/>
          <w:szCs w:val="20"/>
        </w:rPr>
        <w:t xml:space="preserve">of </w:t>
      </w:r>
      <w:r w:rsidR="00FB6986" w:rsidRPr="00242C6A">
        <w:rPr>
          <w:sz w:val="20"/>
          <w:szCs w:val="20"/>
        </w:rPr>
        <w:t>slavery</w:t>
      </w:r>
      <w:r w:rsidR="00FA7377">
        <w:rPr>
          <w:sz w:val="20"/>
          <w:szCs w:val="20"/>
        </w:rPr>
        <w:t xml:space="preserve">, as </w:t>
      </w:r>
      <w:r w:rsidR="00FA7377">
        <w:rPr>
          <w:sz w:val="20"/>
          <w:szCs w:val="20"/>
        </w:rPr>
        <w:t xml:space="preserve">the party of social justice and </w:t>
      </w:r>
      <w:r w:rsidR="00FA7377" w:rsidRPr="00242C6A">
        <w:rPr>
          <w:sz w:val="20"/>
          <w:szCs w:val="20"/>
        </w:rPr>
        <w:t>One</w:t>
      </w:r>
      <w:r w:rsidR="00FA7377">
        <w:rPr>
          <w:sz w:val="20"/>
          <w:szCs w:val="20"/>
        </w:rPr>
        <w:t xml:space="preserve"> </w:t>
      </w:r>
      <w:r w:rsidR="00FA7377" w:rsidRPr="00242C6A">
        <w:rPr>
          <w:sz w:val="20"/>
          <w:szCs w:val="20"/>
        </w:rPr>
        <w:t>Nation welfare</w:t>
      </w:r>
      <w:r w:rsidR="00FB6986">
        <w:rPr>
          <w:sz w:val="20"/>
          <w:szCs w:val="20"/>
        </w:rPr>
        <w:t xml:space="preserve">; </w:t>
      </w:r>
      <w:r w:rsidRPr="00242C6A">
        <w:rPr>
          <w:sz w:val="20"/>
          <w:szCs w:val="20"/>
        </w:rPr>
        <w:t>through the rise of liberalism and socialism</w:t>
      </w:r>
      <w:r w:rsidR="00FA7377">
        <w:rPr>
          <w:sz w:val="20"/>
          <w:szCs w:val="20"/>
        </w:rPr>
        <w:t>, as the party of freedom and wealth creation</w:t>
      </w:r>
      <w:r w:rsidR="00FB6986">
        <w:rPr>
          <w:sz w:val="20"/>
          <w:szCs w:val="20"/>
        </w:rPr>
        <w:t xml:space="preserve">; </w:t>
      </w:r>
      <w:r w:rsidRPr="00242C6A">
        <w:rPr>
          <w:sz w:val="20"/>
          <w:szCs w:val="20"/>
        </w:rPr>
        <w:t>through</w:t>
      </w:r>
      <w:r w:rsidR="00FA7377">
        <w:rPr>
          <w:sz w:val="20"/>
          <w:szCs w:val="20"/>
        </w:rPr>
        <w:t xml:space="preserve"> the World W</w:t>
      </w:r>
      <w:r w:rsidR="00FB6986">
        <w:rPr>
          <w:sz w:val="20"/>
          <w:szCs w:val="20"/>
        </w:rPr>
        <w:t>ars</w:t>
      </w:r>
      <w:r w:rsidR="00FA7377">
        <w:rPr>
          <w:sz w:val="20"/>
          <w:szCs w:val="20"/>
        </w:rPr>
        <w:t xml:space="preserve"> and</w:t>
      </w:r>
      <w:r w:rsidRPr="00242C6A">
        <w:rPr>
          <w:sz w:val="20"/>
          <w:szCs w:val="20"/>
        </w:rPr>
        <w:t xml:space="preserve"> Cold W</w:t>
      </w:r>
      <w:r w:rsidR="00FA7377">
        <w:rPr>
          <w:sz w:val="20"/>
          <w:szCs w:val="20"/>
        </w:rPr>
        <w:t>ar, as the party of strong defence;</w:t>
      </w:r>
      <w:r w:rsidRPr="00242C6A">
        <w:rPr>
          <w:sz w:val="20"/>
          <w:szCs w:val="20"/>
        </w:rPr>
        <w:t xml:space="preserve"> through moneta</w:t>
      </w:r>
      <w:r w:rsidR="00FA7377">
        <w:rPr>
          <w:sz w:val="20"/>
          <w:szCs w:val="20"/>
        </w:rPr>
        <w:t>rism, as the party of enterprise; to the</w:t>
      </w:r>
      <w:r w:rsidRPr="00242C6A">
        <w:rPr>
          <w:sz w:val="20"/>
          <w:szCs w:val="20"/>
        </w:rPr>
        <w:t xml:space="preserve"> </w:t>
      </w:r>
      <w:r w:rsidR="00FA7377" w:rsidRPr="00242C6A">
        <w:rPr>
          <w:sz w:val="20"/>
          <w:szCs w:val="20"/>
        </w:rPr>
        <w:t>challenge</w:t>
      </w:r>
      <w:r w:rsidR="00FA7377">
        <w:rPr>
          <w:sz w:val="20"/>
          <w:szCs w:val="20"/>
        </w:rPr>
        <w:t xml:space="preserve">s that we face today – of </w:t>
      </w:r>
      <w:r w:rsidRPr="00242C6A">
        <w:rPr>
          <w:sz w:val="20"/>
          <w:szCs w:val="20"/>
        </w:rPr>
        <w:t>globalisation</w:t>
      </w:r>
      <w:r w:rsidR="00FA7377">
        <w:rPr>
          <w:sz w:val="20"/>
          <w:szCs w:val="20"/>
        </w:rPr>
        <w:t>,</w:t>
      </w:r>
      <w:r w:rsidRPr="00242C6A">
        <w:rPr>
          <w:sz w:val="20"/>
          <w:szCs w:val="20"/>
        </w:rPr>
        <w:t xml:space="preserve"> Brexit, and </w:t>
      </w:r>
      <w:r w:rsidR="00FA7377">
        <w:rPr>
          <w:sz w:val="20"/>
          <w:szCs w:val="20"/>
        </w:rPr>
        <w:t>the nation’s</w:t>
      </w:r>
      <w:r w:rsidRPr="00242C6A">
        <w:rPr>
          <w:sz w:val="20"/>
          <w:szCs w:val="20"/>
        </w:rPr>
        <w:t xml:space="preserve"> ongoing pr</w:t>
      </w:r>
      <w:r w:rsidR="00FA7377">
        <w:rPr>
          <w:sz w:val="20"/>
          <w:szCs w:val="20"/>
        </w:rPr>
        <w:t>oblems with the public finances.</w:t>
      </w:r>
    </w:p>
    <w:p w:rsidR="00C50547" w:rsidRPr="00E63F47" w:rsidRDefault="00C50547" w:rsidP="00C50547">
      <w:pPr>
        <w:pStyle w:val="ListParagraph"/>
        <w:numPr>
          <w:ilvl w:val="0"/>
          <w:numId w:val="12"/>
        </w:numPr>
        <w:spacing w:after="200"/>
        <w:ind w:left="360"/>
        <w:contextualSpacing w:val="0"/>
        <w:rPr>
          <w:sz w:val="20"/>
          <w:szCs w:val="20"/>
        </w:rPr>
      </w:pPr>
      <w:bookmarkStart w:id="0" w:name="_GoBack"/>
      <w:r>
        <w:rPr>
          <w:sz w:val="20"/>
          <w:szCs w:val="20"/>
        </w:rPr>
        <w:t>Discuss the above quotations and c</w:t>
      </w:r>
      <w:r w:rsidRPr="00E63F47">
        <w:rPr>
          <w:sz w:val="20"/>
          <w:szCs w:val="20"/>
        </w:rPr>
        <w:t>ompile a list of up to a dozen values that your group considers to be Conservative values</w:t>
      </w:r>
      <w:r w:rsidR="00FA7377">
        <w:rPr>
          <w:sz w:val="20"/>
          <w:szCs w:val="20"/>
        </w:rPr>
        <w:t xml:space="preserve"> – </w:t>
      </w:r>
      <w:r w:rsidR="00FA7377">
        <w:rPr>
          <w:sz w:val="20"/>
          <w:szCs w:val="20"/>
        </w:rPr>
        <w:t xml:space="preserve">the distinctive and enduring </w:t>
      </w:r>
      <w:r w:rsidR="00FA7377" w:rsidRPr="003479B6">
        <w:rPr>
          <w:sz w:val="20"/>
          <w:szCs w:val="20"/>
        </w:rPr>
        <w:t xml:space="preserve">core priorities </w:t>
      </w:r>
      <w:r w:rsidR="00FA7377" w:rsidRPr="00242C6A">
        <w:rPr>
          <w:sz w:val="20"/>
          <w:szCs w:val="20"/>
        </w:rPr>
        <w:t>that we should draw on in navigating the challenges</w:t>
      </w:r>
      <w:r w:rsidR="00FA7377">
        <w:rPr>
          <w:sz w:val="20"/>
          <w:szCs w:val="20"/>
        </w:rPr>
        <w:t xml:space="preserve"> of our age</w:t>
      </w:r>
      <w:r w:rsidRPr="00E63F47">
        <w:rPr>
          <w:sz w:val="20"/>
          <w:szCs w:val="20"/>
        </w:rPr>
        <w:t>.</w:t>
      </w:r>
      <w:bookmarkEnd w:id="0"/>
    </w:p>
    <w:p w:rsidR="00255787" w:rsidRPr="00EE2BBF" w:rsidRDefault="001D5DC9" w:rsidP="00255787">
      <w:pPr>
        <w:pStyle w:val="Style10ptBoldAfter10pt"/>
        <w:numPr>
          <w:ilvl w:val="0"/>
          <w:numId w:val="11"/>
        </w:numPr>
        <w:spacing w:before="400"/>
        <w:ind w:left="360"/>
      </w:pPr>
      <w:r>
        <w:t xml:space="preserve">Conservative </w:t>
      </w:r>
      <w:r w:rsidR="00ED366A">
        <w:t>Theme</w:t>
      </w:r>
      <w:r>
        <w:t>s</w:t>
      </w:r>
    </w:p>
    <w:p w:rsidR="00D1108C" w:rsidRDefault="00FA7377" w:rsidP="00627B83">
      <w:pPr>
        <w:keepLines/>
        <w:spacing w:after="200"/>
        <w:contextualSpacing w:val="0"/>
        <w:jc w:val="center"/>
        <w:rPr>
          <w:i/>
          <w:sz w:val="20"/>
          <w:szCs w:val="20"/>
        </w:rPr>
      </w:pPr>
      <w:r>
        <w:rPr>
          <w:i/>
          <w:sz w:val="20"/>
          <w:szCs w:val="20"/>
        </w:rPr>
        <w:t>“</w:t>
      </w:r>
      <w:r w:rsidR="00D1108C" w:rsidRPr="00424549">
        <w:rPr>
          <w:i/>
          <w:sz w:val="20"/>
          <w:szCs w:val="20"/>
        </w:rPr>
        <w:t>We, the Conservatives, will put ourselves at the service of ordinary, working people and we will strive to make Britain a country that works for everyone – regardless of who they are and regardless of where they</w:t>
      </w:r>
      <w:r>
        <w:rPr>
          <w:i/>
          <w:sz w:val="20"/>
          <w:szCs w:val="20"/>
        </w:rPr>
        <w:t>’</w:t>
      </w:r>
      <w:r w:rsidR="00D1108C" w:rsidRPr="00424549">
        <w:rPr>
          <w:i/>
          <w:sz w:val="20"/>
          <w:szCs w:val="20"/>
        </w:rPr>
        <w:t>re from. I know there is a great hunger for this kind of One Nation vision in the Conservative Party. Whether it is the 2020 Group, the Blue Collar Conservatism agenda or the social justice caucus, I have never known our Party to be so alive with such creative policy thinking and such an obvious desire to improve people</w:t>
      </w:r>
      <w:r>
        <w:rPr>
          <w:i/>
          <w:sz w:val="20"/>
          <w:szCs w:val="20"/>
        </w:rPr>
        <w:t>’</w:t>
      </w:r>
      <w:r w:rsidR="00D1108C" w:rsidRPr="00424549">
        <w:rPr>
          <w:i/>
          <w:sz w:val="20"/>
          <w:szCs w:val="20"/>
        </w:rPr>
        <w:t>s lives. And it this is the kind of Conservatism I</w:t>
      </w:r>
      <w:r>
        <w:rPr>
          <w:i/>
          <w:sz w:val="20"/>
          <w:szCs w:val="20"/>
        </w:rPr>
        <w:t>’</w:t>
      </w:r>
      <w:r w:rsidR="00D1108C" w:rsidRPr="00424549">
        <w:rPr>
          <w:i/>
          <w:sz w:val="20"/>
          <w:szCs w:val="20"/>
        </w:rPr>
        <w:t>ve always believed in and always stood for.</w:t>
      </w:r>
      <w:r>
        <w:rPr>
          <w:i/>
          <w:sz w:val="20"/>
          <w:szCs w:val="20"/>
        </w:rPr>
        <w:t>”</w:t>
      </w:r>
      <w:r w:rsidR="00DB6FF9">
        <w:rPr>
          <w:i/>
          <w:sz w:val="20"/>
          <w:szCs w:val="20"/>
        </w:rPr>
        <w:t xml:space="preserve"> </w:t>
      </w:r>
      <w:r w:rsidR="00DB6FF9" w:rsidRPr="0033241B">
        <w:rPr>
          <w:i/>
          <w:sz w:val="20"/>
          <w:szCs w:val="20"/>
        </w:rPr>
        <w:t>(</w:t>
      </w:r>
      <w:r w:rsidR="00DB6FF9">
        <w:rPr>
          <w:i/>
          <w:sz w:val="20"/>
          <w:szCs w:val="20"/>
        </w:rPr>
        <w:t>Theresa May</w:t>
      </w:r>
      <w:r w:rsidR="00DB6FF9" w:rsidRPr="0033241B">
        <w:rPr>
          <w:i/>
          <w:sz w:val="20"/>
          <w:szCs w:val="20"/>
        </w:rPr>
        <w:t>,</w:t>
      </w:r>
      <w:r w:rsidR="00DB6FF9">
        <w:rPr>
          <w:i/>
          <w:sz w:val="20"/>
          <w:szCs w:val="20"/>
        </w:rPr>
        <w:t xml:space="preserve"> 30 June 2016</w:t>
      </w:r>
      <w:r w:rsidR="00DB6FF9" w:rsidRPr="0033241B">
        <w:rPr>
          <w:i/>
          <w:sz w:val="20"/>
          <w:szCs w:val="20"/>
        </w:rPr>
        <w:t>)</w:t>
      </w:r>
    </w:p>
    <w:p w:rsidR="00255787" w:rsidRDefault="00255787" w:rsidP="00C50547">
      <w:pPr>
        <w:keepNext/>
        <w:spacing w:after="200"/>
        <w:contextualSpacing w:val="0"/>
        <w:rPr>
          <w:sz w:val="20"/>
          <w:szCs w:val="20"/>
        </w:rPr>
      </w:pPr>
      <w:r>
        <w:rPr>
          <w:sz w:val="20"/>
          <w:szCs w:val="20"/>
        </w:rPr>
        <w:lastRenderedPageBreak/>
        <w:t>Discuss each of the following Conservative themes and compose a short summary (up to 40 words) of what you understand by each phrase:</w:t>
      </w:r>
    </w:p>
    <w:p w:rsidR="00255787" w:rsidRDefault="00255787" w:rsidP="00C50547">
      <w:pPr>
        <w:pStyle w:val="ListParagraph"/>
        <w:keepNext/>
        <w:numPr>
          <w:ilvl w:val="1"/>
          <w:numId w:val="11"/>
        </w:numPr>
        <w:spacing w:after="200"/>
        <w:ind w:left="360"/>
        <w:contextualSpacing w:val="0"/>
        <w:rPr>
          <w:sz w:val="20"/>
          <w:szCs w:val="20"/>
        </w:rPr>
      </w:pPr>
      <w:r>
        <w:rPr>
          <w:sz w:val="20"/>
          <w:szCs w:val="20"/>
        </w:rPr>
        <w:t>Modern</w:t>
      </w:r>
      <w:r w:rsidRPr="008B2377">
        <w:rPr>
          <w:sz w:val="20"/>
          <w:szCs w:val="20"/>
        </w:rPr>
        <w:t xml:space="preserve"> </w:t>
      </w:r>
      <w:r>
        <w:rPr>
          <w:sz w:val="20"/>
          <w:szCs w:val="20"/>
        </w:rPr>
        <w:t>Conservatism</w:t>
      </w:r>
    </w:p>
    <w:p w:rsidR="00255787" w:rsidRDefault="00255787" w:rsidP="00C50547">
      <w:pPr>
        <w:pStyle w:val="ListParagraph"/>
        <w:keepNext/>
        <w:numPr>
          <w:ilvl w:val="1"/>
          <w:numId w:val="11"/>
        </w:numPr>
        <w:spacing w:after="200"/>
        <w:ind w:left="360"/>
        <w:contextualSpacing w:val="0"/>
        <w:rPr>
          <w:sz w:val="20"/>
          <w:szCs w:val="20"/>
        </w:rPr>
      </w:pPr>
      <w:r>
        <w:rPr>
          <w:sz w:val="20"/>
          <w:szCs w:val="20"/>
        </w:rPr>
        <w:t>Compassionate Conservatism</w:t>
      </w:r>
    </w:p>
    <w:p w:rsidR="00255787" w:rsidRDefault="00255787" w:rsidP="00C50547">
      <w:pPr>
        <w:pStyle w:val="ListParagraph"/>
        <w:keepNext/>
        <w:numPr>
          <w:ilvl w:val="1"/>
          <w:numId w:val="11"/>
        </w:numPr>
        <w:spacing w:after="200"/>
        <w:ind w:left="360"/>
        <w:contextualSpacing w:val="0"/>
        <w:rPr>
          <w:sz w:val="20"/>
          <w:szCs w:val="20"/>
        </w:rPr>
      </w:pPr>
      <w:r w:rsidRPr="000F3CCA">
        <w:rPr>
          <w:sz w:val="20"/>
          <w:szCs w:val="20"/>
        </w:rPr>
        <w:t>One Nation</w:t>
      </w:r>
      <w:r>
        <w:rPr>
          <w:sz w:val="20"/>
          <w:szCs w:val="20"/>
        </w:rPr>
        <w:t xml:space="preserve"> Conservatism</w:t>
      </w:r>
    </w:p>
    <w:p w:rsidR="00D1108C" w:rsidRPr="000F3CCA" w:rsidRDefault="00D1108C" w:rsidP="00BE4042">
      <w:pPr>
        <w:pStyle w:val="ListParagraph"/>
        <w:numPr>
          <w:ilvl w:val="1"/>
          <w:numId w:val="11"/>
        </w:numPr>
        <w:spacing w:after="200"/>
        <w:ind w:left="360"/>
        <w:contextualSpacing w:val="0"/>
        <w:rPr>
          <w:sz w:val="20"/>
          <w:szCs w:val="20"/>
        </w:rPr>
      </w:pPr>
      <w:r w:rsidRPr="00424549">
        <w:rPr>
          <w:sz w:val="20"/>
          <w:szCs w:val="20"/>
        </w:rPr>
        <w:t>Blue Collar Conservatism</w:t>
      </w:r>
    </w:p>
    <w:p w:rsidR="00255787" w:rsidRPr="0033241B" w:rsidRDefault="00255787" w:rsidP="00255787">
      <w:pPr>
        <w:keepNext/>
        <w:spacing w:after="200"/>
        <w:contextualSpacing w:val="0"/>
        <w:rPr>
          <w:sz w:val="20"/>
          <w:szCs w:val="20"/>
        </w:rPr>
      </w:pPr>
      <w:r>
        <w:rPr>
          <w:sz w:val="20"/>
          <w:szCs w:val="20"/>
        </w:rPr>
        <w:t>Having defined each of the phrases, on a scale of 0 to 10, to what extent do each of them resonate with your group</w:t>
      </w:r>
      <w:r w:rsidR="00FA7377">
        <w:rPr>
          <w:sz w:val="20"/>
          <w:szCs w:val="20"/>
        </w:rPr>
        <w:t>’</w:t>
      </w:r>
      <w:r>
        <w:rPr>
          <w:sz w:val="20"/>
          <w:szCs w:val="20"/>
        </w:rPr>
        <w:t>s ideas of Conservativism?</w:t>
      </w:r>
    </w:p>
    <w:tbl>
      <w:tblPr>
        <w:tblStyle w:val="TableGrid"/>
        <w:tblW w:w="8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72"/>
        <w:gridCol w:w="479"/>
        <w:gridCol w:w="480"/>
        <w:gridCol w:w="479"/>
        <w:gridCol w:w="480"/>
        <w:gridCol w:w="480"/>
        <w:gridCol w:w="479"/>
        <w:gridCol w:w="480"/>
        <w:gridCol w:w="480"/>
        <w:gridCol w:w="479"/>
        <w:gridCol w:w="480"/>
        <w:gridCol w:w="480"/>
      </w:tblGrid>
      <w:tr w:rsidR="00255787" w:rsidRPr="004B778B" w:rsidTr="00AA40ED">
        <w:tc>
          <w:tcPr>
            <w:tcW w:w="3272" w:type="dxa"/>
            <w:noWrap/>
            <w:tcMar>
              <w:left w:w="0" w:type="dxa"/>
              <w:right w:w="0" w:type="dxa"/>
            </w:tcMar>
          </w:tcPr>
          <w:p w:rsidR="00255787" w:rsidRPr="004B778B" w:rsidRDefault="00255787" w:rsidP="00AA40ED">
            <w:pPr>
              <w:keepNext/>
              <w:spacing w:before="200" w:after="200"/>
              <w:contextualSpacing w:val="0"/>
              <w:rPr>
                <w:sz w:val="20"/>
                <w:szCs w:val="20"/>
              </w:rPr>
            </w:pPr>
            <w:r>
              <w:rPr>
                <w:sz w:val="20"/>
                <w:szCs w:val="20"/>
              </w:rPr>
              <w:t>Modern Conservatism</w:t>
            </w:r>
          </w:p>
        </w:tc>
        <w:tc>
          <w:tcPr>
            <w:tcW w:w="479" w:type="dxa"/>
            <w:noWrap/>
            <w:tcMar>
              <w:left w:w="0" w:type="dxa"/>
              <w:right w:w="0" w:type="dxa"/>
            </w:tcMar>
          </w:tcPr>
          <w:p w:rsidR="00255787" w:rsidRPr="004B778B" w:rsidRDefault="00255787" w:rsidP="00AA40ED">
            <w:pPr>
              <w:keepNext/>
              <w:spacing w:before="200" w:after="200"/>
              <w:contextualSpacing w:val="0"/>
              <w:rPr>
                <w:sz w:val="20"/>
                <w:szCs w:val="20"/>
              </w:rPr>
            </w:pPr>
            <w:r w:rsidRPr="004B778B">
              <w:rPr>
                <w:sz w:val="20"/>
                <w:szCs w:val="20"/>
              </w:rPr>
              <w:t>0</w:t>
            </w:r>
          </w:p>
        </w:tc>
        <w:tc>
          <w:tcPr>
            <w:tcW w:w="480" w:type="dxa"/>
            <w:noWrap/>
            <w:tcMar>
              <w:left w:w="0" w:type="dxa"/>
              <w:right w:w="0" w:type="dxa"/>
            </w:tcMar>
          </w:tcPr>
          <w:p w:rsidR="00255787" w:rsidRPr="004B778B" w:rsidRDefault="00255787" w:rsidP="00AA40ED">
            <w:pPr>
              <w:keepNext/>
              <w:spacing w:before="200" w:after="200"/>
              <w:contextualSpacing w:val="0"/>
              <w:rPr>
                <w:sz w:val="20"/>
                <w:szCs w:val="20"/>
              </w:rPr>
            </w:pPr>
            <w:r w:rsidRPr="004B778B">
              <w:rPr>
                <w:sz w:val="20"/>
                <w:szCs w:val="20"/>
              </w:rPr>
              <w:t>1</w:t>
            </w:r>
          </w:p>
        </w:tc>
        <w:tc>
          <w:tcPr>
            <w:tcW w:w="479" w:type="dxa"/>
            <w:noWrap/>
            <w:tcMar>
              <w:left w:w="0" w:type="dxa"/>
              <w:right w:w="0" w:type="dxa"/>
            </w:tcMar>
          </w:tcPr>
          <w:p w:rsidR="00255787" w:rsidRPr="004B778B" w:rsidRDefault="00255787" w:rsidP="00AA40ED">
            <w:pPr>
              <w:keepNext/>
              <w:spacing w:before="200" w:after="200"/>
              <w:contextualSpacing w:val="0"/>
              <w:rPr>
                <w:sz w:val="20"/>
                <w:szCs w:val="20"/>
              </w:rPr>
            </w:pPr>
            <w:r w:rsidRPr="004B778B">
              <w:rPr>
                <w:sz w:val="20"/>
                <w:szCs w:val="20"/>
              </w:rPr>
              <w:t>2</w:t>
            </w:r>
          </w:p>
        </w:tc>
        <w:tc>
          <w:tcPr>
            <w:tcW w:w="480" w:type="dxa"/>
            <w:noWrap/>
            <w:tcMar>
              <w:left w:w="0" w:type="dxa"/>
              <w:right w:w="0" w:type="dxa"/>
            </w:tcMar>
          </w:tcPr>
          <w:p w:rsidR="00255787" w:rsidRPr="004B778B" w:rsidRDefault="00255787" w:rsidP="00AA40ED">
            <w:pPr>
              <w:keepNext/>
              <w:spacing w:before="200" w:after="200"/>
              <w:contextualSpacing w:val="0"/>
              <w:rPr>
                <w:sz w:val="20"/>
                <w:szCs w:val="20"/>
              </w:rPr>
            </w:pPr>
            <w:r w:rsidRPr="004B778B">
              <w:rPr>
                <w:sz w:val="20"/>
                <w:szCs w:val="20"/>
              </w:rPr>
              <w:t>3</w:t>
            </w:r>
          </w:p>
        </w:tc>
        <w:tc>
          <w:tcPr>
            <w:tcW w:w="480" w:type="dxa"/>
            <w:noWrap/>
            <w:tcMar>
              <w:left w:w="0" w:type="dxa"/>
              <w:right w:w="0" w:type="dxa"/>
            </w:tcMar>
          </w:tcPr>
          <w:p w:rsidR="00255787" w:rsidRPr="004B778B" w:rsidRDefault="00255787" w:rsidP="00AA40ED">
            <w:pPr>
              <w:keepNext/>
              <w:spacing w:before="200" w:after="200"/>
              <w:contextualSpacing w:val="0"/>
              <w:rPr>
                <w:sz w:val="20"/>
                <w:szCs w:val="20"/>
              </w:rPr>
            </w:pPr>
            <w:r w:rsidRPr="004B778B">
              <w:rPr>
                <w:sz w:val="20"/>
                <w:szCs w:val="20"/>
              </w:rPr>
              <w:t>4</w:t>
            </w:r>
          </w:p>
        </w:tc>
        <w:tc>
          <w:tcPr>
            <w:tcW w:w="479" w:type="dxa"/>
            <w:noWrap/>
            <w:tcMar>
              <w:left w:w="0" w:type="dxa"/>
              <w:right w:w="0" w:type="dxa"/>
            </w:tcMar>
          </w:tcPr>
          <w:p w:rsidR="00255787" w:rsidRPr="004B778B" w:rsidRDefault="00255787" w:rsidP="00AA40ED">
            <w:pPr>
              <w:keepNext/>
              <w:spacing w:before="200" w:after="200"/>
              <w:contextualSpacing w:val="0"/>
              <w:rPr>
                <w:sz w:val="20"/>
                <w:szCs w:val="20"/>
              </w:rPr>
            </w:pPr>
            <w:r w:rsidRPr="004B778B">
              <w:rPr>
                <w:sz w:val="20"/>
                <w:szCs w:val="20"/>
              </w:rPr>
              <w:t>5</w:t>
            </w:r>
          </w:p>
        </w:tc>
        <w:tc>
          <w:tcPr>
            <w:tcW w:w="480" w:type="dxa"/>
            <w:noWrap/>
            <w:tcMar>
              <w:left w:w="0" w:type="dxa"/>
              <w:right w:w="0" w:type="dxa"/>
            </w:tcMar>
          </w:tcPr>
          <w:p w:rsidR="00255787" w:rsidRPr="004B778B" w:rsidRDefault="00255787" w:rsidP="00AA40ED">
            <w:pPr>
              <w:keepNext/>
              <w:spacing w:before="200" w:after="200"/>
              <w:contextualSpacing w:val="0"/>
              <w:rPr>
                <w:sz w:val="20"/>
                <w:szCs w:val="20"/>
              </w:rPr>
            </w:pPr>
            <w:r w:rsidRPr="004B778B">
              <w:rPr>
                <w:sz w:val="20"/>
                <w:szCs w:val="20"/>
              </w:rPr>
              <w:t>6</w:t>
            </w:r>
          </w:p>
        </w:tc>
        <w:tc>
          <w:tcPr>
            <w:tcW w:w="480" w:type="dxa"/>
            <w:noWrap/>
            <w:tcMar>
              <w:left w:w="0" w:type="dxa"/>
              <w:right w:w="0" w:type="dxa"/>
            </w:tcMar>
          </w:tcPr>
          <w:p w:rsidR="00255787" w:rsidRPr="004B778B" w:rsidRDefault="00255787" w:rsidP="00AA40ED">
            <w:pPr>
              <w:keepNext/>
              <w:spacing w:before="200" w:after="200"/>
              <w:contextualSpacing w:val="0"/>
              <w:rPr>
                <w:sz w:val="20"/>
                <w:szCs w:val="20"/>
              </w:rPr>
            </w:pPr>
            <w:r w:rsidRPr="004B778B">
              <w:rPr>
                <w:sz w:val="20"/>
                <w:szCs w:val="20"/>
              </w:rPr>
              <w:t>7</w:t>
            </w:r>
          </w:p>
        </w:tc>
        <w:tc>
          <w:tcPr>
            <w:tcW w:w="479" w:type="dxa"/>
            <w:noWrap/>
            <w:tcMar>
              <w:left w:w="0" w:type="dxa"/>
              <w:right w:w="0" w:type="dxa"/>
            </w:tcMar>
          </w:tcPr>
          <w:p w:rsidR="00255787" w:rsidRPr="004B778B" w:rsidRDefault="00255787" w:rsidP="00AA40ED">
            <w:pPr>
              <w:keepNext/>
              <w:spacing w:before="200" w:after="200"/>
              <w:contextualSpacing w:val="0"/>
              <w:rPr>
                <w:sz w:val="20"/>
                <w:szCs w:val="20"/>
              </w:rPr>
            </w:pPr>
            <w:r w:rsidRPr="004B778B">
              <w:rPr>
                <w:sz w:val="20"/>
                <w:szCs w:val="20"/>
              </w:rPr>
              <w:t>8</w:t>
            </w:r>
          </w:p>
        </w:tc>
        <w:tc>
          <w:tcPr>
            <w:tcW w:w="480" w:type="dxa"/>
            <w:noWrap/>
            <w:tcMar>
              <w:left w:w="0" w:type="dxa"/>
              <w:right w:w="0" w:type="dxa"/>
            </w:tcMar>
          </w:tcPr>
          <w:p w:rsidR="00255787" w:rsidRPr="004B778B" w:rsidRDefault="00255787" w:rsidP="00AA40ED">
            <w:pPr>
              <w:keepNext/>
              <w:spacing w:before="200" w:after="200"/>
              <w:contextualSpacing w:val="0"/>
              <w:rPr>
                <w:sz w:val="20"/>
                <w:szCs w:val="20"/>
              </w:rPr>
            </w:pPr>
            <w:r w:rsidRPr="004B778B">
              <w:rPr>
                <w:sz w:val="20"/>
                <w:szCs w:val="20"/>
              </w:rPr>
              <w:t>9</w:t>
            </w:r>
          </w:p>
        </w:tc>
        <w:tc>
          <w:tcPr>
            <w:tcW w:w="480" w:type="dxa"/>
            <w:noWrap/>
            <w:tcMar>
              <w:left w:w="0" w:type="dxa"/>
              <w:right w:w="0" w:type="dxa"/>
            </w:tcMar>
          </w:tcPr>
          <w:p w:rsidR="00255787" w:rsidRPr="004B778B" w:rsidRDefault="00255787" w:rsidP="00AA40ED">
            <w:pPr>
              <w:keepNext/>
              <w:spacing w:before="200" w:after="200"/>
              <w:contextualSpacing w:val="0"/>
              <w:rPr>
                <w:sz w:val="20"/>
                <w:szCs w:val="20"/>
              </w:rPr>
            </w:pPr>
            <w:r w:rsidRPr="004B778B">
              <w:rPr>
                <w:sz w:val="20"/>
                <w:szCs w:val="20"/>
              </w:rPr>
              <w:t>10</w:t>
            </w:r>
          </w:p>
        </w:tc>
      </w:tr>
      <w:tr w:rsidR="00255787" w:rsidRPr="004B778B" w:rsidTr="00AA40ED">
        <w:tc>
          <w:tcPr>
            <w:tcW w:w="3272" w:type="dxa"/>
            <w:noWrap/>
            <w:tcMar>
              <w:left w:w="0" w:type="dxa"/>
              <w:right w:w="0" w:type="dxa"/>
            </w:tcMar>
          </w:tcPr>
          <w:p w:rsidR="00255787" w:rsidRPr="004B778B" w:rsidRDefault="00255787" w:rsidP="00AA40ED">
            <w:pPr>
              <w:keepNext/>
              <w:spacing w:before="200" w:after="200"/>
              <w:contextualSpacing w:val="0"/>
              <w:rPr>
                <w:sz w:val="20"/>
                <w:szCs w:val="20"/>
              </w:rPr>
            </w:pPr>
            <w:r w:rsidRPr="004B778B">
              <w:rPr>
                <w:sz w:val="20"/>
                <w:szCs w:val="20"/>
              </w:rPr>
              <w:t>Compassionate Conservatism</w:t>
            </w:r>
          </w:p>
        </w:tc>
        <w:tc>
          <w:tcPr>
            <w:tcW w:w="479" w:type="dxa"/>
            <w:noWrap/>
            <w:tcMar>
              <w:left w:w="0" w:type="dxa"/>
              <w:right w:w="0" w:type="dxa"/>
            </w:tcMar>
          </w:tcPr>
          <w:p w:rsidR="00255787" w:rsidRPr="004B778B" w:rsidRDefault="00255787" w:rsidP="00AA40ED">
            <w:pPr>
              <w:keepNext/>
              <w:spacing w:before="200" w:after="200"/>
              <w:contextualSpacing w:val="0"/>
              <w:rPr>
                <w:sz w:val="20"/>
                <w:szCs w:val="20"/>
              </w:rPr>
            </w:pPr>
            <w:r w:rsidRPr="004B778B">
              <w:rPr>
                <w:sz w:val="20"/>
                <w:szCs w:val="20"/>
              </w:rPr>
              <w:t>0</w:t>
            </w:r>
          </w:p>
        </w:tc>
        <w:tc>
          <w:tcPr>
            <w:tcW w:w="480" w:type="dxa"/>
            <w:noWrap/>
            <w:tcMar>
              <w:left w:w="0" w:type="dxa"/>
              <w:right w:w="0" w:type="dxa"/>
            </w:tcMar>
          </w:tcPr>
          <w:p w:rsidR="00255787" w:rsidRPr="004B778B" w:rsidRDefault="00255787" w:rsidP="00AA40ED">
            <w:pPr>
              <w:keepNext/>
              <w:spacing w:before="200" w:after="200"/>
              <w:contextualSpacing w:val="0"/>
              <w:rPr>
                <w:sz w:val="20"/>
                <w:szCs w:val="20"/>
              </w:rPr>
            </w:pPr>
            <w:r w:rsidRPr="004B778B">
              <w:rPr>
                <w:sz w:val="20"/>
                <w:szCs w:val="20"/>
              </w:rPr>
              <w:t>1</w:t>
            </w:r>
          </w:p>
        </w:tc>
        <w:tc>
          <w:tcPr>
            <w:tcW w:w="479" w:type="dxa"/>
            <w:noWrap/>
            <w:tcMar>
              <w:left w:w="0" w:type="dxa"/>
              <w:right w:w="0" w:type="dxa"/>
            </w:tcMar>
          </w:tcPr>
          <w:p w:rsidR="00255787" w:rsidRPr="004B778B" w:rsidRDefault="00255787" w:rsidP="00AA40ED">
            <w:pPr>
              <w:keepNext/>
              <w:spacing w:before="200" w:after="200"/>
              <w:contextualSpacing w:val="0"/>
              <w:rPr>
                <w:sz w:val="20"/>
                <w:szCs w:val="20"/>
              </w:rPr>
            </w:pPr>
            <w:r w:rsidRPr="004B778B">
              <w:rPr>
                <w:sz w:val="20"/>
                <w:szCs w:val="20"/>
              </w:rPr>
              <w:t>2</w:t>
            </w:r>
          </w:p>
        </w:tc>
        <w:tc>
          <w:tcPr>
            <w:tcW w:w="480" w:type="dxa"/>
            <w:noWrap/>
            <w:tcMar>
              <w:left w:w="0" w:type="dxa"/>
              <w:right w:w="0" w:type="dxa"/>
            </w:tcMar>
          </w:tcPr>
          <w:p w:rsidR="00255787" w:rsidRPr="004B778B" w:rsidRDefault="00255787" w:rsidP="00AA40ED">
            <w:pPr>
              <w:keepNext/>
              <w:spacing w:before="200" w:after="200"/>
              <w:contextualSpacing w:val="0"/>
              <w:rPr>
                <w:sz w:val="20"/>
                <w:szCs w:val="20"/>
              </w:rPr>
            </w:pPr>
            <w:r w:rsidRPr="004B778B">
              <w:rPr>
                <w:sz w:val="20"/>
                <w:szCs w:val="20"/>
              </w:rPr>
              <w:t>3</w:t>
            </w:r>
          </w:p>
        </w:tc>
        <w:tc>
          <w:tcPr>
            <w:tcW w:w="480" w:type="dxa"/>
            <w:noWrap/>
            <w:tcMar>
              <w:left w:w="0" w:type="dxa"/>
              <w:right w:w="0" w:type="dxa"/>
            </w:tcMar>
          </w:tcPr>
          <w:p w:rsidR="00255787" w:rsidRPr="004B778B" w:rsidRDefault="00255787" w:rsidP="00AA40ED">
            <w:pPr>
              <w:keepNext/>
              <w:spacing w:before="200" w:after="200"/>
              <w:contextualSpacing w:val="0"/>
              <w:rPr>
                <w:sz w:val="20"/>
                <w:szCs w:val="20"/>
              </w:rPr>
            </w:pPr>
            <w:r w:rsidRPr="004B778B">
              <w:rPr>
                <w:sz w:val="20"/>
                <w:szCs w:val="20"/>
              </w:rPr>
              <w:t>4</w:t>
            </w:r>
          </w:p>
        </w:tc>
        <w:tc>
          <w:tcPr>
            <w:tcW w:w="479" w:type="dxa"/>
            <w:noWrap/>
            <w:tcMar>
              <w:left w:w="0" w:type="dxa"/>
              <w:right w:w="0" w:type="dxa"/>
            </w:tcMar>
          </w:tcPr>
          <w:p w:rsidR="00255787" w:rsidRPr="004B778B" w:rsidRDefault="00255787" w:rsidP="00AA40ED">
            <w:pPr>
              <w:keepNext/>
              <w:spacing w:before="200" w:after="200"/>
              <w:contextualSpacing w:val="0"/>
              <w:rPr>
                <w:sz w:val="20"/>
                <w:szCs w:val="20"/>
              </w:rPr>
            </w:pPr>
            <w:r w:rsidRPr="004B778B">
              <w:rPr>
                <w:sz w:val="20"/>
                <w:szCs w:val="20"/>
              </w:rPr>
              <w:t>5</w:t>
            </w:r>
          </w:p>
        </w:tc>
        <w:tc>
          <w:tcPr>
            <w:tcW w:w="480" w:type="dxa"/>
            <w:noWrap/>
            <w:tcMar>
              <w:left w:w="0" w:type="dxa"/>
              <w:right w:w="0" w:type="dxa"/>
            </w:tcMar>
          </w:tcPr>
          <w:p w:rsidR="00255787" w:rsidRPr="004B778B" w:rsidRDefault="00255787" w:rsidP="00AA40ED">
            <w:pPr>
              <w:keepNext/>
              <w:spacing w:before="200" w:after="200"/>
              <w:contextualSpacing w:val="0"/>
              <w:rPr>
                <w:sz w:val="20"/>
                <w:szCs w:val="20"/>
              </w:rPr>
            </w:pPr>
            <w:r w:rsidRPr="004B778B">
              <w:rPr>
                <w:sz w:val="20"/>
                <w:szCs w:val="20"/>
              </w:rPr>
              <w:t>6</w:t>
            </w:r>
          </w:p>
        </w:tc>
        <w:tc>
          <w:tcPr>
            <w:tcW w:w="480" w:type="dxa"/>
            <w:noWrap/>
            <w:tcMar>
              <w:left w:w="0" w:type="dxa"/>
              <w:right w:w="0" w:type="dxa"/>
            </w:tcMar>
          </w:tcPr>
          <w:p w:rsidR="00255787" w:rsidRPr="004B778B" w:rsidRDefault="00255787" w:rsidP="00AA40ED">
            <w:pPr>
              <w:keepNext/>
              <w:spacing w:before="200" w:after="200"/>
              <w:contextualSpacing w:val="0"/>
              <w:rPr>
                <w:sz w:val="20"/>
                <w:szCs w:val="20"/>
              </w:rPr>
            </w:pPr>
            <w:r w:rsidRPr="004B778B">
              <w:rPr>
                <w:sz w:val="20"/>
                <w:szCs w:val="20"/>
              </w:rPr>
              <w:t>7</w:t>
            </w:r>
          </w:p>
        </w:tc>
        <w:tc>
          <w:tcPr>
            <w:tcW w:w="479" w:type="dxa"/>
            <w:noWrap/>
            <w:tcMar>
              <w:left w:w="0" w:type="dxa"/>
              <w:right w:w="0" w:type="dxa"/>
            </w:tcMar>
          </w:tcPr>
          <w:p w:rsidR="00255787" w:rsidRPr="004B778B" w:rsidRDefault="00255787" w:rsidP="00AA40ED">
            <w:pPr>
              <w:keepNext/>
              <w:spacing w:before="200" w:after="200"/>
              <w:contextualSpacing w:val="0"/>
              <w:rPr>
                <w:sz w:val="20"/>
                <w:szCs w:val="20"/>
              </w:rPr>
            </w:pPr>
            <w:r w:rsidRPr="004B778B">
              <w:rPr>
                <w:sz w:val="20"/>
                <w:szCs w:val="20"/>
              </w:rPr>
              <w:t>8</w:t>
            </w:r>
          </w:p>
        </w:tc>
        <w:tc>
          <w:tcPr>
            <w:tcW w:w="480" w:type="dxa"/>
            <w:noWrap/>
            <w:tcMar>
              <w:left w:w="0" w:type="dxa"/>
              <w:right w:w="0" w:type="dxa"/>
            </w:tcMar>
          </w:tcPr>
          <w:p w:rsidR="00255787" w:rsidRPr="004B778B" w:rsidRDefault="00255787" w:rsidP="00AA40ED">
            <w:pPr>
              <w:keepNext/>
              <w:spacing w:before="200" w:after="200"/>
              <w:contextualSpacing w:val="0"/>
              <w:rPr>
                <w:sz w:val="20"/>
                <w:szCs w:val="20"/>
              </w:rPr>
            </w:pPr>
            <w:r w:rsidRPr="004B778B">
              <w:rPr>
                <w:sz w:val="20"/>
                <w:szCs w:val="20"/>
              </w:rPr>
              <w:t>9</w:t>
            </w:r>
          </w:p>
        </w:tc>
        <w:tc>
          <w:tcPr>
            <w:tcW w:w="480" w:type="dxa"/>
            <w:noWrap/>
            <w:tcMar>
              <w:left w:w="0" w:type="dxa"/>
              <w:right w:w="0" w:type="dxa"/>
            </w:tcMar>
          </w:tcPr>
          <w:p w:rsidR="00255787" w:rsidRPr="004B778B" w:rsidRDefault="00255787" w:rsidP="00AA40ED">
            <w:pPr>
              <w:keepNext/>
              <w:spacing w:before="200" w:after="200"/>
              <w:contextualSpacing w:val="0"/>
              <w:rPr>
                <w:sz w:val="20"/>
                <w:szCs w:val="20"/>
              </w:rPr>
            </w:pPr>
            <w:r w:rsidRPr="004B778B">
              <w:rPr>
                <w:sz w:val="20"/>
                <w:szCs w:val="20"/>
              </w:rPr>
              <w:t>10</w:t>
            </w:r>
          </w:p>
        </w:tc>
      </w:tr>
      <w:tr w:rsidR="00D1108C" w:rsidRPr="004B778B" w:rsidTr="003A69DB">
        <w:tc>
          <w:tcPr>
            <w:tcW w:w="3272" w:type="dxa"/>
            <w:noWrap/>
            <w:tcMar>
              <w:left w:w="0" w:type="dxa"/>
              <w:right w:w="0" w:type="dxa"/>
            </w:tcMar>
          </w:tcPr>
          <w:p w:rsidR="00D1108C" w:rsidRPr="004B778B" w:rsidRDefault="00D1108C" w:rsidP="003A69DB">
            <w:pPr>
              <w:spacing w:before="200" w:after="200"/>
              <w:contextualSpacing w:val="0"/>
              <w:rPr>
                <w:sz w:val="20"/>
                <w:szCs w:val="20"/>
              </w:rPr>
            </w:pPr>
            <w:r w:rsidRPr="004B778B">
              <w:rPr>
                <w:sz w:val="20"/>
                <w:szCs w:val="20"/>
              </w:rPr>
              <w:t>One Nation Conservatism</w:t>
            </w:r>
          </w:p>
        </w:tc>
        <w:tc>
          <w:tcPr>
            <w:tcW w:w="479" w:type="dxa"/>
            <w:noWrap/>
            <w:tcMar>
              <w:left w:w="0" w:type="dxa"/>
              <w:right w:w="0" w:type="dxa"/>
            </w:tcMar>
          </w:tcPr>
          <w:p w:rsidR="00D1108C" w:rsidRPr="004B778B" w:rsidRDefault="00D1108C" w:rsidP="003A69DB">
            <w:pPr>
              <w:spacing w:before="200" w:after="200"/>
              <w:contextualSpacing w:val="0"/>
              <w:rPr>
                <w:sz w:val="20"/>
                <w:szCs w:val="20"/>
              </w:rPr>
            </w:pPr>
            <w:r w:rsidRPr="004B778B">
              <w:rPr>
                <w:sz w:val="20"/>
                <w:szCs w:val="20"/>
              </w:rPr>
              <w:t>0</w:t>
            </w:r>
          </w:p>
        </w:tc>
        <w:tc>
          <w:tcPr>
            <w:tcW w:w="480" w:type="dxa"/>
            <w:noWrap/>
            <w:tcMar>
              <w:left w:w="0" w:type="dxa"/>
              <w:right w:w="0" w:type="dxa"/>
            </w:tcMar>
          </w:tcPr>
          <w:p w:rsidR="00D1108C" w:rsidRPr="004B778B" w:rsidRDefault="00D1108C" w:rsidP="003A69DB">
            <w:pPr>
              <w:spacing w:before="200" w:after="200"/>
              <w:contextualSpacing w:val="0"/>
              <w:rPr>
                <w:sz w:val="20"/>
                <w:szCs w:val="20"/>
              </w:rPr>
            </w:pPr>
            <w:r w:rsidRPr="004B778B">
              <w:rPr>
                <w:sz w:val="20"/>
                <w:szCs w:val="20"/>
              </w:rPr>
              <w:t>1</w:t>
            </w:r>
          </w:p>
        </w:tc>
        <w:tc>
          <w:tcPr>
            <w:tcW w:w="479" w:type="dxa"/>
            <w:noWrap/>
            <w:tcMar>
              <w:left w:w="0" w:type="dxa"/>
              <w:right w:w="0" w:type="dxa"/>
            </w:tcMar>
          </w:tcPr>
          <w:p w:rsidR="00D1108C" w:rsidRPr="004B778B" w:rsidRDefault="00D1108C" w:rsidP="003A69DB">
            <w:pPr>
              <w:spacing w:before="200" w:after="200"/>
              <w:contextualSpacing w:val="0"/>
              <w:rPr>
                <w:sz w:val="20"/>
                <w:szCs w:val="20"/>
              </w:rPr>
            </w:pPr>
            <w:r w:rsidRPr="004B778B">
              <w:rPr>
                <w:sz w:val="20"/>
                <w:szCs w:val="20"/>
              </w:rPr>
              <w:t>2</w:t>
            </w:r>
          </w:p>
        </w:tc>
        <w:tc>
          <w:tcPr>
            <w:tcW w:w="480" w:type="dxa"/>
            <w:noWrap/>
            <w:tcMar>
              <w:left w:w="0" w:type="dxa"/>
              <w:right w:w="0" w:type="dxa"/>
            </w:tcMar>
          </w:tcPr>
          <w:p w:rsidR="00D1108C" w:rsidRPr="004B778B" w:rsidRDefault="00D1108C" w:rsidP="003A69DB">
            <w:pPr>
              <w:spacing w:before="200" w:after="200"/>
              <w:contextualSpacing w:val="0"/>
              <w:rPr>
                <w:sz w:val="20"/>
                <w:szCs w:val="20"/>
              </w:rPr>
            </w:pPr>
            <w:r w:rsidRPr="004B778B">
              <w:rPr>
                <w:sz w:val="20"/>
                <w:szCs w:val="20"/>
              </w:rPr>
              <w:t>3</w:t>
            </w:r>
          </w:p>
        </w:tc>
        <w:tc>
          <w:tcPr>
            <w:tcW w:w="480" w:type="dxa"/>
            <w:noWrap/>
            <w:tcMar>
              <w:left w:w="0" w:type="dxa"/>
              <w:right w:w="0" w:type="dxa"/>
            </w:tcMar>
          </w:tcPr>
          <w:p w:rsidR="00D1108C" w:rsidRPr="004B778B" w:rsidRDefault="00D1108C" w:rsidP="003A69DB">
            <w:pPr>
              <w:spacing w:before="200" w:after="200"/>
              <w:contextualSpacing w:val="0"/>
              <w:rPr>
                <w:sz w:val="20"/>
                <w:szCs w:val="20"/>
              </w:rPr>
            </w:pPr>
            <w:r w:rsidRPr="004B778B">
              <w:rPr>
                <w:sz w:val="20"/>
                <w:szCs w:val="20"/>
              </w:rPr>
              <w:t>4</w:t>
            </w:r>
          </w:p>
        </w:tc>
        <w:tc>
          <w:tcPr>
            <w:tcW w:w="479" w:type="dxa"/>
            <w:noWrap/>
            <w:tcMar>
              <w:left w:w="0" w:type="dxa"/>
              <w:right w:w="0" w:type="dxa"/>
            </w:tcMar>
          </w:tcPr>
          <w:p w:rsidR="00D1108C" w:rsidRPr="004B778B" w:rsidRDefault="00D1108C" w:rsidP="003A69DB">
            <w:pPr>
              <w:spacing w:before="200" w:after="200"/>
              <w:contextualSpacing w:val="0"/>
              <w:rPr>
                <w:sz w:val="20"/>
                <w:szCs w:val="20"/>
              </w:rPr>
            </w:pPr>
            <w:r w:rsidRPr="004B778B">
              <w:rPr>
                <w:sz w:val="20"/>
                <w:szCs w:val="20"/>
              </w:rPr>
              <w:t>5</w:t>
            </w:r>
          </w:p>
        </w:tc>
        <w:tc>
          <w:tcPr>
            <w:tcW w:w="480" w:type="dxa"/>
            <w:noWrap/>
            <w:tcMar>
              <w:left w:w="0" w:type="dxa"/>
              <w:right w:w="0" w:type="dxa"/>
            </w:tcMar>
          </w:tcPr>
          <w:p w:rsidR="00D1108C" w:rsidRPr="004B778B" w:rsidRDefault="00D1108C" w:rsidP="003A69DB">
            <w:pPr>
              <w:spacing w:before="200" w:after="200"/>
              <w:contextualSpacing w:val="0"/>
              <w:rPr>
                <w:sz w:val="20"/>
                <w:szCs w:val="20"/>
              </w:rPr>
            </w:pPr>
            <w:r w:rsidRPr="004B778B">
              <w:rPr>
                <w:sz w:val="20"/>
                <w:szCs w:val="20"/>
              </w:rPr>
              <w:t>6</w:t>
            </w:r>
          </w:p>
        </w:tc>
        <w:tc>
          <w:tcPr>
            <w:tcW w:w="480" w:type="dxa"/>
            <w:noWrap/>
            <w:tcMar>
              <w:left w:w="0" w:type="dxa"/>
              <w:right w:w="0" w:type="dxa"/>
            </w:tcMar>
          </w:tcPr>
          <w:p w:rsidR="00D1108C" w:rsidRPr="004B778B" w:rsidRDefault="00D1108C" w:rsidP="003A69DB">
            <w:pPr>
              <w:spacing w:before="200" w:after="200"/>
              <w:contextualSpacing w:val="0"/>
              <w:rPr>
                <w:sz w:val="20"/>
                <w:szCs w:val="20"/>
              </w:rPr>
            </w:pPr>
            <w:r w:rsidRPr="004B778B">
              <w:rPr>
                <w:sz w:val="20"/>
                <w:szCs w:val="20"/>
              </w:rPr>
              <w:t>7</w:t>
            </w:r>
          </w:p>
        </w:tc>
        <w:tc>
          <w:tcPr>
            <w:tcW w:w="479" w:type="dxa"/>
            <w:noWrap/>
            <w:tcMar>
              <w:left w:w="0" w:type="dxa"/>
              <w:right w:w="0" w:type="dxa"/>
            </w:tcMar>
          </w:tcPr>
          <w:p w:rsidR="00D1108C" w:rsidRPr="004B778B" w:rsidRDefault="00D1108C" w:rsidP="003A69DB">
            <w:pPr>
              <w:spacing w:before="200" w:after="200"/>
              <w:contextualSpacing w:val="0"/>
              <w:rPr>
                <w:sz w:val="20"/>
                <w:szCs w:val="20"/>
              </w:rPr>
            </w:pPr>
            <w:r w:rsidRPr="004B778B">
              <w:rPr>
                <w:sz w:val="20"/>
                <w:szCs w:val="20"/>
              </w:rPr>
              <w:t>8</w:t>
            </w:r>
          </w:p>
        </w:tc>
        <w:tc>
          <w:tcPr>
            <w:tcW w:w="480" w:type="dxa"/>
            <w:noWrap/>
            <w:tcMar>
              <w:left w:w="0" w:type="dxa"/>
              <w:right w:w="0" w:type="dxa"/>
            </w:tcMar>
          </w:tcPr>
          <w:p w:rsidR="00D1108C" w:rsidRPr="004B778B" w:rsidRDefault="00D1108C" w:rsidP="003A69DB">
            <w:pPr>
              <w:spacing w:before="200" w:after="200"/>
              <w:contextualSpacing w:val="0"/>
              <w:rPr>
                <w:sz w:val="20"/>
                <w:szCs w:val="20"/>
              </w:rPr>
            </w:pPr>
            <w:r w:rsidRPr="004B778B">
              <w:rPr>
                <w:sz w:val="20"/>
                <w:szCs w:val="20"/>
              </w:rPr>
              <w:t>9</w:t>
            </w:r>
          </w:p>
        </w:tc>
        <w:tc>
          <w:tcPr>
            <w:tcW w:w="480" w:type="dxa"/>
            <w:noWrap/>
            <w:tcMar>
              <w:left w:w="0" w:type="dxa"/>
              <w:right w:w="0" w:type="dxa"/>
            </w:tcMar>
          </w:tcPr>
          <w:p w:rsidR="00D1108C" w:rsidRPr="004B778B" w:rsidRDefault="00D1108C" w:rsidP="003A69DB">
            <w:pPr>
              <w:spacing w:before="200" w:after="200"/>
              <w:contextualSpacing w:val="0"/>
              <w:rPr>
                <w:sz w:val="20"/>
                <w:szCs w:val="20"/>
              </w:rPr>
            </w:pPr>
            <w:r w:rsidRPr="004B778B">
              <w:rPr>
                <w:sz w:val="20"/>
                <w:szCs w:val="20"/>
              </w:rPr>
              <w:t>10</w:t>
            </w:r>
          </w:p>
        </w:tc>
      </w:tr>
      <w:tr w:rsidR="00255787" w:rsidRPr="004B778B" w:rsidTr="00AA40ED">
        <w:tc>
          <w:tcPr>
            <w:tcW w:w="3272" w:type="dxa"/>
            <w:noWrap/>
            <w:tcMar>
              <w:left w:w="0" w:type="dxa"/>
              <w:right w:w="0" w:type="dxa"/>
            </w:tcMar>
          </w:tcPr>
          <w:p w:rsidR="00255787" w:rsidRPr="004B778B" w:rsidRDefault="00D1108C" w:rsidP="00AA40ED">
            <w:pPr>
              <w:spacing w:before="200" w:after="200"/>
              <w:contextualSpacing w:val="0"/>
              <w:rPr>
                <w:sz w:val="20"/>
                <w:szCs w:val="20"/>
              </w:rPr>
            </w:pPr>
            <w:r>
              <w:rPr>
                <w:sz w:val="20"/>
                <w:szCs w:val="20"/>
              </w:rPr>
              <w:t>Blue Collar</w:t>
            </w:r>
            <w:r w:rsidR="00255787" w:rsidRPr="004B778B">
              <w:rPr>
                <w:sz w:val="20"/>
                <w:szCs w:val="20"/>
              </w:rPr>
              <w:t xml:space="preserve"> Conservatism</w:t>
            </w:r>
          </w:p>
        </w:tc>
        <w:tc>
          <w:tcPr>
            <w:tcW w:w="479" w:type="dxa"/>
            <w:noWrap/>
            <w:tcMar>
              <w:left w:w="0" w:type="dxa"/>
              <w:right w:w="0" w:type="dxa"/>
            </w:tcMar>
          </w:tcPr>
          <w:p w:rsidR="00255787" w:rsidRPr="004B778B" w:rsidRDefault="00255787" w:rsidP="00AA40ED">
            <w:pPr>
              <w:spacing w:before="200" w:after="200"/>
              <w:contextualSpacing w:val="0"/>
              <w:rPr>
                <w:sz w:val="20"/>
                <w:szCs w:val="20"/>
              </w:rPr>
            </w:pPr>
            <w:r w:rsidRPr="004B778B">
              <w:rPr>
                <w:sz w:val="20"/>
                <w:szCs w:val="20"/>
              </w:rPr>
              <w:t>0</w:t>
            </w:r>
          </w:p>
        </w:tc>
        <w:tc>
          <w:tcPr>
            <w:tcW w:w="480" w:type="dxa"/>
            <w:noWrap/>
            <w:tcMar>
              <w:left w:w="0" w:type="dxa"/>
              <w:right w:w="0" w:type="dxa"/>
            </w:tcMar>
          </w:tcPr>
          <w:p w:rsidR="00255787" w:rsidRPr="004B778B" w:rsidRDefault="00255787" w:rsidP="00AA40ED">
            <w:pPr>
              <w:spacing w:before="200" w:after="200"/>
              <w:contextualSpacing w:val="0"/>
              <w:rPr>
                <w:sz w:val="20"/>
                <w:szCs w:val="20"/>
              </w:rPr>
            </w:pPr>
            <w:r w:rsidRPr="004B778B">
              <w:rPr>
                <w:sz w:val="20"/>
                <w:szCs w:val="20"/>
              </w:rPr>
              <w:t>1</w:t>
            </w:r>
          </w:p>
        </w:tc>
        <w:tc>
          <w:tcPr>
            <w:tcW w:w="479" w:type="dxa"/>
            <w:noWrap/>
            <w:tcMar>
              <w:left w:w="0" w:type="dxa"/>
              <w:right w:w="0" w:type="dxa"/>
            </w:tcMar>
          </w:tcPr>
          <w:p w:rsidR="00255787" w:rsidRPr="004B778B" w:rsidRDefault="00255787" w:rsidP="00AA40ED">
            <w:pPr>
              <w:spacing w:before="200" w:after="200"/>
              <w:contextualSpacing w:val="0"/>
              <w:rPr>
                <w:sz w:val="20"/>
                <w:szCs w:val="20"/>
              </w:rPr>
            </w:pPr>
            <w:r w:rsidRPr="004B778B">
              <w:rPr>
                <w:sz w:val="20"/>
                <w:szCs w:val="20"/>
              </w:rPr>
              <w:t>2</w:t>
            </w:r>
          </w:p>
        </w:tc>
        <w:tc>
          <w:tcPr>
            <w:tcW w:w="480" w:type="dxa"/>
            <w:noWrap/>
            <w:tcMar>
              <w:left w:w="0" w:type="dxa"/>
              <w:right w:w="0" w:type="dxa"/>
            </w:tcMar>
          </w:tcPr>
          <w:p w:rsidR="00255787" w:rsidRPr="004B778B" w:rsidRDefault="00255787" w:rsidP="00AA40ED">
            <w:pPr>
              <w:spacing w:before="200" w:after="200"/>
              <w:contextualSpacing w:val="0"/>
              <w:rPr>
                <w:sz w:val="20"/>
                <w:szCs w:val="20"/>
              </w:rPr>
            </w:pPr>
            <w:r w:rsidRPr="004B778B">
              <w:rPr>
                <w:sz w:val="20"/>
                <w:szCs w:val="20"/>
              </w:rPr>
              <w:t>3</w:t>
            </w:r>
          </w:p>
        </w:tc>
        <w:tc>
          <w:tcPr>
            <w:tcW w:w="480" w:type="dxa"/>
            <w:noWrap/>
            <w:tcMar>
              <w:left w:w="0" w:type="dxa"/>
              <w:right w:w="0" w:type="dxa"/>
            </w:tcMar>
          </w:tcPr>
          <w:p w:rsidR="00255787" w:rsidRPr="004B778B" w:rsidRDefault="00255787" w:rsidP="00AA40ED">
            <w:pPr>
              <w:spacing w:before="200" w:after="200"/>
              <w:contextualSpacing w:val="0"/>
              <w:rPr>
                <w:sz w:val="20"/>
                <w:szCs w:val="20"/>
              </w:rPr>
            </w:pPr>
            <w:r w:rsidRPr="004B778B">
              <w:rPr>
                <w:sz w:val="20"/>
                <w:szCs w:val="20"/>
              </w:rPr>
              <w:t>4</w:t>
            </w:r>
          </w:p>
        </w:tc>
        <w:tc>
          <w:tcPr>
            <w:tcW w:w="479" w:type="dxa"/>
            <w:noWrap/>
            <w:tcMar>
              <w:left w:w="0" w:type="dxa"/>
              <w:right w:w="0" w:type="dxa"/>
            </w:tcMar>
          </w:tcPr>
          <w:p w:rsidR="00255787" w:rsidRPr="004B778B" w:rsidRDefault="00255787" w:rsidP="00AA40ED">
            <w:pPr>
              <w:spacing w:before="200" w:after="200"/>
              <w:contextualSpacing w:val="0"/>
              <w:rPr>
                <w:sz w:val="20"/>
                <w:szCs w:val="20"/>
              </w:rPr>
            </w:pPr>
            <w:r w:rsidRPr="004B778B">
              <w:rPr>
                <w:sz w:val="20"/>
                <w:szCs w:val="20"/>
              </w:rPr>
              <w:t>5</w:t>
            </w:r>
          </w:p>
        </w:tc>
        <w:tc>
          <w:tcPr>
            <w:tcW w:w="480" w:type="dxa"/>
            <w:noWrap/>
            <w:tcMar>
              <w:left w:w="0" w:type="dxa"/>
              <w:right w:w="0" w:type="dxa"/>
            </w:tcMar>
          </w:tcPr>
          <w:p w:rsidR="00255787" w:rsidRPr="004B778B" w:rsidRDefault="00255787" w:rsidP="00AA40ED">
            <w:pPr>
              <w:spacing w:before="200" w:after="200"/>
              <w:contextualSpacing w:val="0"/>
              <w:rPr>
                <w:sz w:val="20"/>
                <w:szCs w:val="20"/>
              </w:rPr>
            </w:pPr>
            <w:r w:rsidRPr="004B778B">
              <w:rPr>
                <w:sz w:val="20"/>
                <w:szCs w:val="20"/>
              </w:rPr>
              <w:t>6</w:t>
            </w:r>
          </w:p>
        </w:tc>
        <w:tc>
          <w:tcPr>
            <w:tcW w:w="480" w:type="dxa"/>
            <w:noWrap/>
            <w:tcMar>
              <w:left w:w="0" w:type="dxa"/>
              <w:right w:w="0" w:type="dxa"/>
            </w:tcMar>
          </w:tcPr>
          <w:p w:rsidR="00255787" w:rsidRPr="004B778B" w:rsidRDefault="00255787" w:rsidP="00AA40ED">
            <w:pPr>
              <w:spacing w:before="200" w:after="200"/>
              <w:contextualSpacing w:val="0"/>
              <w:rPr>
                <w:sz w:val="20"/>
                <w:szCs w:val="20"/>
              </w:rPr>
            </w:pPr>
            <w:r w:rsidRPr="004B778B">
              <w:rPr>
                <w:sz w:val="20"/>
                <w:szCs w:val="20"/>
              </w:rPr>
              <w:t>7</w:t>
            </w:r>
          </w:p>
        </w:tc>
        <w:tc>
          <w:tcPr>
            <w:tcW w:w="479" w:type="dxa"/>
            <w:noWrap/>
            <w:tcMar>
              <w:left w:w="0" w:type="dxa"/>
              <w:right w:w="0" w:type="dxa"/>
            </w:tcMar>
          </w:tcPr>
          <w:p w:rsidR="00255787" w:rsidRPr="004B778B" w:rsidRDefault="00255787" w:rsidP="00AA40ED">
            <w:pPr>
              <w:spacing w:before="200" w:after="200"/>
              <w:contextualSpacing w:val="0"/>
              <w:rPr>
                <w:sz w:val="20"/>
                <w:szCs w:val="20"/>
              </w:rPr>
            </w:pPr>
            <w:r w:rsidRPr="004B778B">
              <w:rPr>
                <w:sz w:val="20"/>
                <w:szCs w:val="20"/>
              </w:rPr>
              <w:t>8</w:t>
            </w:r>
          </w:p>
        </w:tc>
        <w:tc>
          <w:tcPr>
            <w:tcW w:w="480" w:type="dxa"/>
            <w:noWrap/>
            <w:tcMar>
              <w:left w:w="0" w:type="dxa"/>
              <w:right w:w="0" w:type="dxa"/>
            </w:tcMar>
          </w:tcPr>
          <w:p w:rsidR="00255787" w:rsidRPr="004B778B" w:rsidRDefault="00255787" w:rsidP="00AA40ED">
            <w:pPr>
              <w:spacing w:before="200" w:after="200"/>
              <w:contextualSpacing w:val="0"/>
              <w:rPr>
                <w:sz w:val="20"/>
                <w:szCs w:val="20"/>
              </w:rPr>
            </w:pPr>
            <w:r w:rsidRPr="004B778B">
              <w:rPr>
                <w:sz w:val="20"/>
                <w:szCs w:val="20"/>
              </w:rPr>
              <w:t>9</w:t>
            </w:r>
          </w:p>
        </w:tc>
        <w:tc>
          <w:tcPr>
            <w:tcW w:w="480" w:type="dxa"/>
            <w:noWrap/>
            <w:tcMar>
              <w:left w:w="0" w:type="dxa"/>
              <w:right w:w="0" w:type="dxa"/>
            </w:tcMar>
          </w:tcPr>
          <w:p w:rsidR="00255787" w:rsidRPr="004B778B" w:rsidRDefault="00255787" w:rsidP="00AA40ED">
            <w:pPr>
              <w:spacing w:before="200" w:after="200"/>
              <w:contextualSpacing w:val="0"/>
              <w:rPr>
                <w:sz w:val="20"/>
                <w:szCs w:val="20"/>
              </w:rPr>
            </w:pPr>
            <w:r w:rsidRPr="004B778B">
              <w:rPr>
                <w:sz w:val="20"/>
                <w:szCs w:val="20"/>
              </w:rPr>
              <w:t>10</w:t>
            </w:r>
          </w:p>
        </w:tc>
      </w:tr>
    </w:tbl>
    <w:p w:rsidR="00276F8D" w:rsidRPr="001A30E5" w:rsidRDefault="00276F8D" w:rsidP="00276F8D">
      <w:pPr>
        <w:pStyle w:val="Style10ptBoldAfter10pt"/>
        <w:numPr>
          <w:ilvl w:val="0"/>
          <w:numId w:val="11"/>
        </w:numPr>
        <w:spacing w:before="400"/>
        <w:ind w:left="360"/>
      </w:pPr>
      <w:r>
        <w:t>Conservative Mission</w:t>
      </w:r>
    </w:p>
    <w:p w:rsidR="00276F8D" w:rsidRDefault="00276F8D" w:rsidP="00276F8D">
      <w:pPr>
        <w:spacing w:after="200"/>
        <w:contextualSpacing w:val="0"/>
        <w:jc w:val="center"/>
        <w:rPr>
          <w:i/>
          <w:sz w:val="20"/>
          <w:szCs w:val="20"/>
        </w:rPr>
      </w:pPr>
      <w:r>
        <w:rPr>
          <w:i/>
          <w:sz w:val="20"/>
          <w:szCs w:val="20"/>
        </w:rPr>
        <w:t xml:space="preserve"> </w:t>
      </w:r>
      <w:r w:rsidR="00FA7377">
        <w:rPr>
          <w:i/>
          <w:sz w:val="20"/>
          <w:szCs w:val="20"/>
        </w:rPr>
        <w:t>“</w:t>
      </w:r>
      <w:r w:rsidRPr="00421EAD">
        <w:rPr>
          <w:i/>
          <w:sz w:val="20"/>
          <w:szCs w:val="20"/>
        </w:rPr>
        <w:t>We live in a country where if you</w:t>
      </w:r>
      <w:r w:rsidR="00FA7377">
        <w:rPr>
          <w:i/>
          <w:sz w:val="20"/>
          <w:szCs w:val="20"/>
        </w:rPr>
        <w:t>’</w:t>
      </w:r>
      <w:r w:rsidRPr="00421EAD">
        <w:rPr>
          <w:i/>
          <w:sz w:val="20"/>
          <w:szCs w:val="20"/>
        </w:rPr>
        <w:t>re born poor, you will die on average 9 years earlier than others. If you</w:t>
      </w:r>
      <w:r w:rsidR="00FA7377">
        <w:rPr>
          <w:i/>
          <w:sz w:val="20"/>
          <w:szCs w:val="20"/>
        </w:rPr>
        <w:t>’</w:t>
      </w:r>
      <w:r w:rsidRPr="00421EAD">
        <w:rPr>
          <w:i/>
          <w:sz w:val="20"/>
          <w:szCs w:val="20"/>
        </w:rPr>
        <w:t>re black, you</w:t>
      </w:r>
      <w:r w:rsidR="00FA7377">
        <w:rPr>
          <w:i/>
          <w:sz w:val="20"/>
          <w:szCs w:val="20"/>
        </w:rPr>
        <w:t>’</w:t>
      </w:r>
      <w:r w:rsidRPr="00421EAD">
        <w:rPr>
          <w:i/>
          <w:sz w:val="20"/>
          <w:szCs w:val="20"/>
        </w:rPr>
        <w:t>re treated more harshly by the criminal justice system than if you</w:t>
      </w:r>
      <w:r w:rsidR="00FA7377">
        <w:rPr>
          <w:i/>
          <w:sz w:val="20"/>
          <w:szCs w:val="20"/>
        </w:rPr>
        <w:t>’</w:t>
      </w:r>
      <w:r w:rsidRPr="00421EAD">
        <w:rPr>
          <w:i/>
          <w:sz w:val="20"/>
          <w:szCs w:val="20"/>
        </w:rPr>
        <w:t>re white. If you</w:t>
      </w:r>
      <w:r w:rsidR="00FA7377">
        <w:rPr>
          <w:i/>
          <w:sz w:val="20"/>
          <w:szCs w:val="20"/>
        </w:rPr>
        <w:t>’</w:t>
      </w:r>
      <w:r w:rsidRPr="00421EAD">
        <w:rPr>
          <w:i/>
          <w:sz w:val="20"/>
          <w:szCs w:val="20"/>
        </w:rPr>
        <w:t>re a white, working-class boy, you</w:t>
      </w:r>
      <w:r w:rsidR="00FA7377">
        <w:rPr>
          <w:i/>
          <w:sz w:val="20"/>
          <w:szCs w:val="20"/>
        </w:rPr>
        <w:t>’</w:t>
      </w:r>
      <w:r w:rsidRPr="00421EAD">
        <w:rPr>
          <w:i/>
          <w:sz w:val="20"/>
          <w:szCs w:val="20"/>
        </w:rPr>
        <w:t>re less likely than anybody else in Britain to go to university. If you</w:t>
      </w:r>
      <w:r w:rsidR="00FA7377">
        <w:rPr>
          <w:i/>
          <w:sz w:val="20"/>
          <w:szCs w:val="20"/>
        </w:rPr>
        <w:t>’</w:t>
      </w:r>
      <w:r w:rsidRPr="00421EAD">
        <w:rPr>
          <w:i/>
          <w:sz w:val="20"/>
          <w:szCs w:val="20"/>
        </w:rPr>
        <w:t>re at a state school, you</w:t>
      </w:r>
      <w:r w:rsidR="00FA7377">
        <w:rPr>
          <w:i/>
          <w:sz w:val="20"/>
          <w:szCs w:val="20"/>
        </w:rPr>
        <w:t>’</w:t>
      </w:r>
      <w:r w:rsidRPr="00421EAD">
        <w:rPr>
          <w:i/>
          <w:sz w:val="20"/>
          <w:szCs w:val="20"/>
        </w:rPr>
        <w:t>re less likely to reach the top professions than if you</w:t>
      </w:r>
      <w:r w:rsidR="00FA7377">
        <w:rPr>
          <w:i/>
          <w:sz w:val="20"/>
          <w:szCs w:val="20"/>
        </w:rPr>
        <w:t>’</w:t>
      </w:r>
      <w:r w:rsidRPr="00421EAD">
        <w:rPr>
          <w:i/>
          <w:sz w:val="20"/>
          <w:szCs w:val="20"/>
        </w:rPr>
        <w:t>re educated privately. If you</w:t>
      </w:r>
      <w:r w:rsidR="00FA7377">
        <w:rPr>
          <w:i/>
          <w:sz w:val="20"/>
          <w:szCs w:val="20"/>
        </w:rPr>
        <w:t>’</w:t>
      </w:r>
      <w:r w:rsidRPr="00421EAD">
        <w:rPr>
          <w:i/>
          <w:sz w:val="20"/>
          <w:szCs w:val="20"/>
        </w:rPr>
        <w:t>re a woman, you</w:t>
      </w:r>
      <w:r w:rsidR="00FA7377">
        <w:rPr>
          <w:i/>
          <w:sz w:val="20"/>
          <w:szCs w:val="20"/>
        </w:rPr>
        <w:t>’</w:t>
      </w:r>
      <w:r w:rsidRPr="00421EAD">
        <w:rPr>
          <w:i/>
          <w:sz w:val="20"/>
          <w:szCs w:val="20"/>
        </w:rPr>
        <w:t>re likely to be paid less than a man. If you suffer from mental health problems, there</w:t>
      </w:r>
      <w:r w:rsidR="00FA7377">
        <w:rPr>
          <w:i/>
          <w:sz w:val="20"/>
          <w:szCs w:val="20"/>
        </w:rPr>
        <w:t>’</w:t>
      </w:r>
      <w:r w:rsidRPr="00421EAD">
        <w:rPr>
          <w:i/>
          <w:sz w:val="20"/>
          <w:szCs w:val="20"/>
        </w:rPr>
        <w:t>s not enough help to hand. If you</w:t>
      </w:r>
      <w:r w:rsidR="00FA7377">
        <w:rPr>
          <w:i/>
          <w:sz w:val="20"/>
          <w:szCs w:val="20"/>
        </w:rPr>
        <w:t>’</w:t>
      </w:r>
      <w:r w:rsidRPr="00421EAD">
        <w:rPr>
          <w:i/>
          <w:sz w:val="20"/>
          <w:szCs w:val="20"/>
        </w:rPr>
        <w:t>re young, you</w:t>
      </w:r>
      <w:r w:rsidR="00FA7377">
        <w:rPr>
          <w:i/>
          <w:sz w:val="20"/>
          <w:szCs w:val="20"/>
        </w:rPr>
        <w:t>’</w:t>
      </w:r>
      <w:r w:rsidRPr="00421EAD">
        <w:rPr>
          <w:i/>
          <w:sz w:val="20"/>
          <w:szCs w:val="20"/>
        </w:rPr>
        <w:t>ll find it harder than ever before to own your own home.</w:t>
      </w:r>
      <w:r>
        <w:rPr>
          <w:i/>
          <w:sz w:val="20"/>
          <w:szCs w:val="20"/>
        </w:rPr>
        <w:t xml:space="preserve"> </w:t>
      </w:r>
      <w:r w:rsidRPr="00421EAD">
        <w:rPr>
          <w:i/>
          <w:sz w:val="20"/>
          <w:szCs w:val="20"/>
        </w:rPr>
        <w:t>There are not easy answers to these problems, but it is vital that we come together to address them. For they are all burning injustices that undermine the solidarity of our society and stunt our capacity to build the stronger, fairer country that we want Britain to be.</w:t>
      </w:r>
      <w:r>
        <w:rPr>
          <w:i/>
          <w:sz w:val="20"/>
          <w:szCs w:val="20"/>
        </w:rPr>
        <w:t xml:space="preserve"> …</w:t>
      </w:r>
    </w:p>
    <w:p w:rsidR="00276F8D" w:rsidRDefault="00FA7377" w:rsidP="00276F8D">
      <w:pPr>
        <w:keepLines/>
        <w:spacing w:after="200"/>
        <w:contextualSpacing w:val="0"/>
        <w:jc w:val="center"/>
        <w:rPr>
          <w:i/>
          <w:sz w:val="20"/>
          <w:szCs w:val="20"/>
        </w:rPr>
      </w:pPr>
      <w:r>
        <w:rPr>
          <w:i/>
          <w:sz w:val="20"/>
          <w:szCs w:val="20"/>
        </w:rPr>
        <w:t>“</w:t>
      </w:r>
      <w:r w:rsidR="00276F8D">
        <w:rPr>
          <w:i/>
          <w:sz w:val="20"/>
          <w:szCs w:val="20"/>
        </w:rPr>
        <w:t>W</w:t>
      </w:r>
      <w:r w:rsidR="00276F8D" w:rsidRPr="00421EAD">
        <w:rPr>
          <w:i/>
          <w:sz w:val="20"/>
          <w:szCs w:val="20"/>
        </w:rPr>
        <w:t>hen you see others prospering while you are not; when you try to raise your concerns but they fall on deaf ears; when you feel your very identity – all that you hold dear – is under threat, resentments grow, and the divisions that we see around us – between a more prosperous older generation and a struggling younger generation; between the wealth of London and the rest of the country; between the rich, the successful and the powerful, and their fellow citizens – become entrenched.</w:t>
      </w:r>
      <w:r w:rsidR="00276F8D">
        <w:rPr>
          <w:i/>
          <w:sz w:val="20"/>
          <w:szCs w:val="20"/>
        </w:rPr>
        <w:t xml:space="preserve"> </w:t>
      </w:r>
      <w:r w:rsidR="00276F8D" w:rsidRPr="00421EAD">
        <w:rPr>
          <w:i/>
          <w:sz w:val="20"/>
          <w:szCs w:val="20"/>
        </w:rPr>
        <w:t>That</w:t>
      </w:r>
      <w:r>
        <w:rPr>
          <w:i/>
          <w:sz w:val="20"/>
          <w:szCs w:val="20"/>
        </w:rPr>
        <w:t>’</w:t>
      </w:r>
      <w:r w:rsidR="00276F8D" w:rsidRPr="00421EAD">
        <w:rPr>
          <w:i/>
          <w:sz w:val="20"/>
          <w:szCs w:val="20"/>
        </w:rPr>
        <w:t>s why I believe that – when we consider both the obvious and the everyday injustices in unison – we see that the central challenge of our times is to overcome division and bring our country together by ensuring everyone has the chance to share in the wealth and opportunity on offer in Britain today. And that starts by building something that I call the shared society.</w:t>
      </w:r>
      <w:r>
        <w:rPr>
          <w:i/>
          <w:sz w:val="20"/>
          <w:szCs w:val="20"/>
        </w:rPr>
        <w:t>”</w:t>
      </w:r>
      <w:r w:rsidR="00276F8D">
        <w:rPr>
          <w:i/>
          <w:sz w:val="20"/>
          <w:szCs w:val="20"/>
        </w:rPr>
        <w:t xml:space="preserve"> (Theresa May</w:t>
      </w:r>
      <w:r w:rsidR="00276F8D" w:rsidRPr="0033241B">
        <w:rPr>
          <w:i/>
          <w:sz w:val="20"/>
          <w:szCs w:val="20"/>
        </w:rPr>
        <w:t>,</w:t>
      </w:r>
      <w:r w:rsidR="00276F8D">
        <w:rPr>
          <w:i/>
          <w:sz w:val="20"/>
          <w:szCs w:val="20"/>
        </w:rPr>
        <w:t xml:space="preserve"> </w:t>
      </w:r>
      <w:r w:rsidR="00276F8D" w:rsidRPr="00421EAD">
        <w:rPr>
          <w:i/>
          <w:sz w:val="20"/>
          <w:szCs w:val="20"/>
        </w:rPr>
        <w:t>9 January 2017</w:t>
      </w:r>
      <w:r w:rsidR="00276F8D">
        <w:rPr>
          <w:i/>
          <w:sz w:val="20"/>
          <w:szCs w:val="20"/>
        </w:rPr>
        <w:t>)</w:t>
      </w:r>
    </w:p>
    <w:p w:rsidR="00276F8D" w:rsidRDefault="00276F8D" w:rsidP="00276F8D">
      <w:pPr>
        <w:spacing w:after="200"/>
        <w:contextualSpacing w:val="0"/>
        <w:rPr>
          <w:rFonts w:cs="Arial"/>
          <w:sz w:val="20"/>
          <w:szCs w:val="20"/>
        </w:rPr>
      </w:pPr>
      <w:r w:rsidRPr="005A3133">
        <w:rPr>
          <w:rFonts w:cs="Arial"/>
          <w:sz w:val="20"/>
          <w:szCs w:val="20"/>
        </w:rPr>
        <w:lastRenderedPageBreak/>
        <w:t xml:space="preserve">Britain </w:t>
      </w:r>
      <w:r>
        <w:rPr>
          <w:rFonts w:cs="Arial"/>
          <w:sz w:val="20"/>
          <w:szCs w:val="20"/>
        </w:rPr>
        <w:t>i</w:t>
      </w:r>
      <w:r w:rsidRPr="005A3133">
        <w:rPr>
          <w:rFonts w:cs="Arial"/>
          <w:sz w:val="20"/>
          <w:szCs w:val="20"/>
        </w:rPr>
        <w:t xml:space="preserve">s </w:t>
      </w:r>
      <w:r>
        <w:rPr>
          <w:rFonts w:cs="Arial"/>
          <w:sz w:val="20"/>
          <w:szCs w:val="20"/>
        </w:rPr>
        <w:t xml:space="preserve">said to have </w:t>
      </w:r>
      <w:r w:rsidRPr="005A3133">
        <w:rPr>
          <w:rFonts w:cs="Arial"/>
          <w:sz w:val="20"/>
          <w:szCs w:val="20"/>
        </w:rPr>
        <w:t>the lowest social mobility in the developed world</w:t>
      </w:r>
      <w:r>
        <w:rPr>
          <w:rFonts w:cs="Arial"/>
          <w:sz w:val="20"/>
          <w:szCs w:val="20"/>
        </w:rPr>
        <w:t>.</w:t>
      </w:r>
      <w:r w:rsidRPr="005A3133">
        <w:rPr>
          <w:rFonts w:cs="Arial"/>
          <w:sz w:val="20"/>
          <w:szCs w:val="20"/>
        </w:rPr>
        <w:t xml:space="preserve"> Here, the salary you earn is more linked to what your father got paid than in any other major country</w:t>
      </w:r>
      <w:r>
        <w:rPr>
          <w:rFonts w:cs="Arial"/>
          <w:sz w:val="20"/>
          <w:szCs w:val="20"/>
        </w:rPr>
        <w:t>.</w:t>
      </w:r>
      <w:r w:rsidRPr="00AA2512">
        <w:rPr>
          <w:rStyle w:val="EndnoteReference"/>
          <w:sz w:val="20"/>
          <w:szCs w:val="20"/>
        </w:rPr>
        <w:endnoteReference w:id="5"/>
      </w:r>
    </w:p>
    <w:p w:rsidR="00276F8D" w:rsidRDefault="00276F8D" w:rsidP="00276F8D">
      <w:pPr>
        <w:pStyle w:val="ListParagraph"/>
        <w:numPr>
          <w:ilvl w:val="0"/>
          <w:numId w:val="13"/>
        </w:numPr>
        <w:spacing w:after="200"/>
        <w:ind w:left="360"/>
        <w:contextualSpacing w:val="0"/>
        <w:rPr>
          <w:sz w:val="20"/>
          <w:szCs w:val="20"/>
        </w:rPr>
      </w:pPr>
      <w:r>
        <w:rPr>
          <w:sz w:val="20"/>
          <w:szCs w:val="20"/>
        </w:rPr>
        <w:t>In what areas of life, our communities and the country would you say discrimination</w:t>
      </w:r>
      <w:r w:rsidR="002B0DDD">
        <w:rPr>
          <w:sz w:val="20"/>
          <w:szCs w:val="20"/>
        </w:rPr>
        <w:t>,</w:t>
      </w:r>
      <w:r>
        <w:rPr>
          <w:sz w:val="20"/>
          <w:szCs w:val="20"/>
        </w:rPr>
        <w:t xml:space="preserve"> division and the need for real equality </w:t>
      </w:r>
      <w:r w:rsidR="002B0DDD">
        <w:rPr>
          <w:sz w:val="20"/>
          <w:szCs w:val="20"/>
        </w:rPr>
        <w:t>still persists</w:t>
      </w:r>
      <w:r>
        <w:rPr>
          <w:sz w:val="20"/>
          <w:szCs w:val="20"/>
        </w:rPr>
        <w:t>?</w:t>
      </w:r>
    </w:p>
    <w:p w:rsidR="00CA497B" w:rsidRDefault="00276F8D" w:rsidP="00276F8D">
      <w:pPr>
        <w:pStyle w:val="ListParagraph"/>
        <w:numPr>
          <w:ilvl w:val="0"/>
          <w:numId w:val="13"/>
        </w:numPr>
        <w:spacing w:after="200"/>
        <w:ind w:left="360"/>
        <w:contextualSpacing w:val="0"/>
        <w:rPr>
          <w:sz w:val="20"/>
          <w:szCs w:val="20"/>
        </w:rPr>
      </w:pPr>
      <w:r>
        <w:rPr>
          <w:sz w:val="20"/>
          <w:szCs w:val="20"/>
        </w:rPr>
        <w:t xml:space="preserve">Rank the areas </w:t>
      </w:r>
      <w:r w:rsidR="00CA497B">
        <w:rPr>
          <w:sz w:val="20"/>
          <w:szCs w:val="20"/>
        </w:rPr>
        <w:t xml:space="preserve">that you have identified </w:t>
      </w:r>
      <w:r>
        <w:rPr>
          <w:sz w:val="20"/>
          <w:szCs w:val="20"/>
        </w:rPr>
        <w:t>according to how great a cause for concern you think they are</w:t>
      </w:r>
      <w:r w:rsidR="00CA497B">
        <w:rPr>
          <w:sz w:val="20"/>
          <w:szCs w:val="20"/>
        </w:rPr>
        <w:t>.</w:t>
      </w:r>
    </w:p>
    <w:p w:rsidR="00276F8D" w:rsidRDefault="00CA497B" w:rsidP="00276F8D">
      <w:pPr>
        <w:pStyle w:val="ListParagraph"/>
        <w:numPr>
          <w:ilvl w:val="0"/>
          <w:numId w:val="13"/>
        </w:numPr>
        <w:spacing w:after="200"/>
        <w:ind w:left="360"/>
        <w:contextualSpacing w:val="0"/>
        <w:rPr>
          <w:sz w:val="20"/>
          <w:szCs w:val="20"/>
        </w:rPr>
      </w:pPr>
      <w:r>
        <w:rPr>
          <w:sz w:val="20"/>
          <w:szCs w:val="20"/>
        </w:rPr>
        <w:t>To what extent</w:t>
      </w:r>
      <w:r w:rsidR="00276F8D" w:rsidRPr="00E63F47">
        <w:rPr>
          <w:sz w:val="20"/>
          <w:szCs w:val="20"/>
        </w:rPr>
        <w:t xml:space="preserve"> </w:t>
      </w:r>
      <w:r>
        <w:rPr>
          <w:sz w:val="20"/>
          <w:szCs w:val="20"/>
        </w:rPr>
        <w:t>do you think it is the responsibility of the Government</w:t>
      </w:r>
      <w:r w:rsidR="00494DF9">
        <w:rPr>
          <w:sz w:val="20"/>
          <w:szCs w:val="20"/>
        </w:rPr>
        <w:t xml:space="preserve">, </w:t>
      </w:r>
      <w:r w:rsidR="002B0DDD">
        <w:rPr>
          <w:sz w:val="20"/>
          <w:szCs w:val="20"/>
        </w:rPr>
        <w:t>of businesses, of charities, of families, of individuals</w:t>
      </w:r>
      <w:r>
        <w:rPr>
          <w:sz w:val="20"/>
          <w:szCs w:val="20"/>
        </w:rPr>
        <w:t xml:space="preserve"> </w:t>
      </w:r>
      <w:r w:rsidR="002B0DDD">
        <w:rPr>
          <w:sz w:val="20"/>
          <w:szCs w:val="20"/>
        </w:rPr>
        <w:t xml:space="preserve">and of other institutions in society </w:t>
      </w:r>
      <w:r w:rsidR="00276F8D" w:rsidRPr="00E63F47">
        <w:rPr>
          <w:sz w:val="20"/>
          <w:szCs w:val="20"/>
        </w:rPr>
        <w:t xml:space="preserve">to </w:t>
      </w:r>
      <w:r w:rsidR="00276F8D">
        <w:rPr>
          <w:sz w:val="20"/>
          <w:szCs w:val="20"/>
        </w:rPr>
        <w:t xml:space="preserve">tackle entrenched disadvantage and to </w:t>
      </w:r>
      <w:r w:rsidR="00276F8D" w:rsidRPr="00E63F47">
        <w:rPr>
          <w:sz w:val="20"/>
          <w:szCs w:val="20"/>
        </w:rPr>
        <w:t>promote equality in these areas?</w:t>
      </w:r>
    </w:p>
    <w:p w:rsidR="00260C44" w:rsidRDefault="00260C44" w:rsidP="00260C44">
      <w:pPr>
        <w:pStyle w:val="Style10ptBoldAfter10pt"/>
        <w:numPr>
          <w:ilvl w:val="0"/>
          <w:numId w:val="11"/>
        </w:numPr>
        <w:spacing w:before="400"/>
        <w:ind w:left="360"/>
      </w:pPr>
      <w:r>
        <w:t>Conservative Principles</w:t>
      </w:r>
    </w:p>
    <w:p w:rsidR="00260C44" w:rsidRDefault="00260C44" w:rsidP="00260C44">
      <w:pPr>
        <w:keepNext/>
        <w:keepLines/>
        <w:spacing w:after="200"/>
        <w:contextualSpacing w:val="0"/>
        <w:jc w:val="center"/>
        <w:rPr>
          <w:i/>
          <w:sz w:val="20"/>
          <w:szCs w:val="20"/>
        </w:rPr>
      </w:pPr>
      <w:r>
        <w:rPr>
          <w:i/>
          <w:sz w:val="20"/>
          <w:szCs w:val="20"/>
        </w:rPr>
        <w:t xml:space="preserve"> </w:t>
      </w:r>
      <w:r w:rsidR="00FA7377">
        <w:rPr>
          <w:i/>
          <w:sz w:val="20"/>
          <w:szCs w:val="20"/>
        </w:rPr>
        <w:t>“</w:t>
      </w:r>
      <w:r>
        <w:rPr>
          <w:i/>
          <w:sz w:val="20"/>
          <w:szCs w:val="20"/>
        </w:rPr>
        <w:t>I</w:t>
      </w:r>
      <w:r w:rsidRPr="008656EC">
        <w:rPr>
          <w:i/>
          <w:sz w:val="20"/>
          <w:szCs w:val="20"/>
        </w:rPr>
        <w:t>f we</w:t>
      </w:r>
      <w:r w:rsidR="00FA7377">
        <w:rPr>
          <w:i/>
          <w:sz w:val="20"/>
          <w:szCs w:val="20"/>
        </w:rPr>
        <w:t>’</w:t>
      </w:r>
      <w:r w:rsidRPr="008656EC">
        <w:rPr>
          <w:i/>
          <w:sz w:val="20"/>
          <w:szCs w:val="20"/>
        </w:rPr>
        <w:t>re going to govern in the interests of the whole country, we cannot allow the Government to be defined exclusively and indefinitely by the process of our withdrawal from the EU. Because Britain still needs a Government that is capable of delivering a programme of serious social reform and realising a vision of a country that truly works for everyone.</w:t>
      </w:r>
      <w:r w:rsidR="00FA7377">
        <w:rPr>
          <w:i/>
          <w:sz w:val="20"/>
          <w:szCs w:val="20"/>
        </w:rPr>
        <w:t>”</w:t>
      </w:r>
      <w:r>
        <w:rPr>
          <w:i/>
          <w:sz w:val="20"/>
          <w:szCs w:val="20"/>
        </w:rPr>
        <w:t xml:space="preserve"> </w:t>
      </w:r>
      <w:r w:rsidRPr="0033241B">
        <w:rPr>
          <w:i/>
          <w:sz w:val="20"/>
          <w:szCs w:val="20"/>
        </w:rPr>
        <w:t>(</w:t>
      </w:r>
      <w:r>
        <w:rPr>
          <w:i/>
          <w:sz w:val="20"/>
          <w:szCs w:val="20"/>
        </w:rPr>
        <w:t>Theresa May</w:t>
      </w:r>
      <w:r w:rsidRPr="0033241B">
        <w:rPr>
          <w:i/>
          <w:sz w:val="20"/>
          <w:szCs w:val="20"/>
        </w:rPr>
        <w:t>,</w:t>
      </w:r>
      <w:r>
        <w:rPr>
          <w:i/>
          <w:sz w:val="20"/>
          <w:szCs w:val="20"/>
        </w:rPr>
        <w:t xml:space="preserve"> 30 June 2016</w:t>
      </w:r>
      <w:r w:rsidRPr="0033241B">
        <w:rPr>
          <w:i/>
          <w:sz w:val="20"/>
          <w:szCs w:val="20"/>
        </w:rPr>
        <w:t>)</w:t>
      </w:r>
    </w:p>
    <w:p w:rsidR="00260C44" w:rsidRPr="00C77948" w:rsidRDefault="00FA7377" w:rsidP="00260C44">
      <w:pPr>
        <w:keepNext/>
        <w:keepLines/>
        <w:spacing w:after="200"/>
        <w:contextualSpacing w:val="0"/>
        <w:jc w:val="center"/>
        <w:rPr>
          <w:i/>
          <w:sz w:val="20"/>
          <w:szCs w:val="20"/>
        </w:rPr>
      </w:pPr>
      <w:r>
        <w:rPr>
          <w:i/>
          <w:sz w:val="20"/>
          <w:szCs w:val="20"/>
        </w:rPr>
        <w:t>“</w:t>
      </w:r>
      <w:r w:rsidR="00260C44" w:rsidRPr="00C77948">
        <w:rPr>
          <w:i/>
          <w:sz w:val="20"/>
          <w:szCs w:val="20"/>
        </w:rPr>
        <w:t xml:space="preserve">The full title of my party is the Conservative and Unionist Party, and that word </w:t>
      </w:r>
      <w:r>
        <w:rPr>
          <w:i/>
          <w:sz w:val="20"/>
          <w:szCs w:val="20"/>
        </w:rPr>
        <w:t>‘</w:t>
      </w:r>
      <w:r w:rsidR="00260C44" w:rsidRPr="00C77948">
        <w:rPr>
          <w:i/>
          <w:sz w:val="20"/>
          <w:szCs w:val="20"/>
        </w:rPr>
        <w:t>unionist</w:t>
      </w:r>
      <w:r>
        <w:rPr>
          <w:i/>
          <w:sz w:val="20"/>
          <w:szCs w:val="20"/>
        </w:rPr>
        <w:t>’</w:t>
      </w:r>
      <w:r w:rsidR="00260C44" w:rsidRPr="00C77948">
        <w:rPr>
          <w:i/>
          <w:sz w:val="20"/>
          <w:szCs w:val="20"/>
        </w:rPr>
        <w:t xml:space="preserve"> is very important to me. It means we believe in the Union: the precious, precious bond between England, Scotland, Wales and Northern Ireland</w:t>
      </w:r>
      <w:r w:rsidR="00260C44">
        <w:rPr>
          <w:i/>
          <w:sz w:val="20"/>
          <w:szCs w:val="20"/>
        </w:rPr>
        <w:t>…</w:t>
      </w:r>
    </w:p>
    <w:p w:rsidR="00260C44" w:rsidRDefault="00FA7377" w:rsidP="00260C44">
      <w:pPr>
        <w:keepLines/>
        <w:spacing w:after="200"/>
        <w:contextualSpacing w:val="0"/>
        <w:jc w:val="center"/>
        <w:rPr>
          <w:i/>
          <w:sz w:val="20"/>
          <w:szCs w:val="20"/>
        </w:rPr>
      </w:pPr>
      <w:r>
        <w:rPr>
          <w:i/>
          <w:sz w:val="20"/>
          <w:szCs w:val="20"/>
        </w:rPr>
        <w:t>“</w:t>
      </w:r>
      <w:r w:rsidR="00260C44" w:rsidRPr="00C77948">
        <w:rPr>
          <w:i/>
          <w:sz w:val="20"/>
          <w:szCs w:val="20"/>
        </w:rPr>
        <w:t>As we leave the European Union, we will forge a bold new positive role for ourselves in the world, and we will make Britain a country that works not for a privileged few, but for every one of us. That will be the mission of the government I lead, and together we will build a better Britain.</w:t>
      </w:r>
      <w:r>
        <w:rPr>
          <w:i/>
          <w:sz w:val="20"/>
          <w:szCs w:val="20"/>
        </w:rPr>
        <w:t>”</w:t>
      </w:r>
      <w:r w:rsidR="00260C44" w:rsidRPr="00C77948">
        <w:rPr>
          <w:i/>
          <w:sz w:val="20"/>
          <w:szCs w:val="20"/>
        </w:rPr>
        <w:t xml:space="preserve"> (Theresa May, 13 July 2016)</w:t>
      </w:r>
    </w:p>
    <w:p w:rsidR="00197816" w:rsidRDefault="002B0DDD" w:rsidP="00260C44">
      <w:pPr>
        <w:keepNext/>
        <w:spacing w:after="200"/>
        <w:contextualSpacing w:val="0"/>
        <w:rPr>
          <w:sz w:val="20"/>
          <w:szCs w:val="20"/>
        </w:rPr>
      </w:pPr>
      <w:r w:rsidRPr="002B0DDD">
        <w:rPr>
          <w:sz w:val="20"/>
          <w:szCs w:val="20"/>
        </w:rPr>
        <w:t>If we are to tackle political disengagement</w:t>
      </w:r>
      <w:r>
        <w:rPr>
          <w:sz w:val="20"/>
          <w:szCs w:val="20"/>
        </w:rPr>
        <w:t>, rebuild faith in politics</w:t>
      </w:r>
      <w:r w:rsidRPr="002B0DDD">
        <w:rPr>
          <w:sz w:val="20"/>
          <w:szCs w:val="20"/>
        </w:rPr>
        <w:t xml:space="preserve"> </w:t>
      </w:r>
      <w:r w:rsidRPr="00ED366A">
        <w:rPr>
          <w:sz w:val="20"/>
          <w:szCs w:val="20"/>
        </w:rPr>
        <w:t>and open the C</w:t>
      </w:r>
      <w:r>
        <w:rPr>
          <w:sz w:val="20"/>
          <w:szCs w:val="20"/>
        </w:rPr>
        <w:t xml:space="preserve">onservative </w:t>
      </w:r>
      <w:r w:rsidRPr="00ED366A">
        <w:rPr>
          <w:sz w:val="20"/>
          <w:szCs w:val="20"/>
        </w:rPr>
        <w:t>P</w:t>
      </w:r>
      <w:r>
        <w:rPr>
          <w:sz w:val="20"/>
          <w:szCs w:val="20"/>
        </w:rPr>
        <w:t>arty up to a new generation, w</w:t>
      </w:r>
      <w:r w:rsidR="00197816">
        <w:rPr>
          <w:sz w:val="20"/>
          <w:szCs w:val="20"/>
        </w:rPr>
        <w:t>hat Conservative principles do you think should guide the Government</w:t>
      </w:r>
      <w:r w:rsidR="00FA7377">
        <w:rPr>
          <w:sz w:val="20"/>
          <w:szCs w:val="20"/>
        </w:rPr>
        <w:t>’</w:t>
      </w:r>
      <w:r w:rsidR="00197816">
        <w:rPr>
          <w:sz w:val="20"/>
          <w:szCs w:val="20"/>
        </w:rPr>
        <w:t>s approach to each of the following areas?</w:t>
      </w:r>
    </w:p>
    <w:p w:rsidR="00197816" w:rsidRDefault="00197816" w:rsidP="00901E24">
      <w:pPr>
        <w:pStyle w:val="ListParagraph"/>
        <w:keepNext/>
        <w:numPr>
          <w:ilvl w:val="0"/>
          <w:numId w:val="12"/>
        </w:numPr>
        <w:spacing w:after="200"/>
        <w:ind w:left="360"/>
        <w:contextualSpacing w:val="0"/>
        <w:rPr>
          <w:sz w:val="20"/>
          <w:szCs w:val="20"/>
        </w:rPr>
      </w:pPr>
      <w:r w:rsidRPr="00197816">
        <w:rPr>
          <w:sz w:val="20"/>
          <w:szCs w:val="20"/>
        </w:rPr>
        <w:t>Brexit negotiations</w:t>
      </w:r>
    </w:p>
    <w:p w:rsidR="00197816" w:rsidRDefault="00CE3845" w:rsidP="00901E24">
      <w:pPr>
        <w:pStyle w:val="ListParagraph"/>
        <w:keepNext/>
        <w:numPr>
          <w:ilvl w:val="0"/>
          <w:numId w:val="12"/>
        </w:numPr>
        <w:spacing w:after="200"/>
        <w:ind w:left="360"/>
        <w:contextualSpacing w:val="0"/>
        <w:rPr>
          <w:sz w:val="20"/>
          <w:szCs w:val="20"/>
        </w:rPr>
      </w:pPr>
      <w:r>
        <w:rPr>
          <w:sz w:val="20"/>
          <w:szCs w:val="20"/>
        </w:rPr>
        <w:t>Social reform</w:t>
      </w:r>
    </w:p>
    <w:p w:rsidR="00CE3845" w:rsidRDefault="00CE3845" w:rsidP="0073698F">
      <w:pPr>
        <w:pStyle w:val="ListParagraph"/>
        <w:numPr>
          <w:ilvl w:val="0"/>
          <w:numId w:val="12"/>
        </w:numPr>
        <w:spacing w:after="200"/>
        <w:ind w:left="360"/>
        <w:contextualSpacing w:val="0"/>
        <w:rPr>
          <w:sz w:val="20"/>
          <w:szCs w:val="20"/>
        </w:rPr>
      </w:pPr>
      <w:r>
        <w:rPr>
          <w:sz w:val="20"/>
          <w:szCs w:val="20"/>
        </w:rPr>
        <w:t>Political reform</w:t>
      </w:r>
    </w:p>
    <w:p w:rsidR="00255787" w:rsidRDefault="00255787" w:rsidP="00627B83">
      <w:pPr>
        <w:pStyle w:val="Style10ptBoldAfter10pt"/>
        <w:spacing w:before="400"/>
      </w:pPr>
      <w:r>
        <w:lastRenderedPageBreak/>
        <w:t>Resources</w:t>
      </w:r>
    </w:p>
    <w:p w:rsidR="00421EAD" w:rsidRDefault="00421EAD" w:rsidP="0073698F">
      <w:pPr>
        <w:keepNext/>
        <w:spacing w:after="200"/>
        <w:contextualSpacing w:val="0"/>
        <w:rPr>
          <w:sz w:val="20"/>
          <w:szCs w:val="20"/>
        </w:rPr>
      </w:pPr>
      <w:r>
        <w:rPr>
          <w:sz w:val="20"/>
          <w:szCs w:val="20"/>
        </w:rPr>
        <w:t xml:space="preserve">The speeches by </w:t>
      </w:r>
      <w:r w:rsidR="00D1108C">
        <w:rPr>
          <w:sz w:val="20"/>
          <w:szCs w:val="20"/>
        </w:rPr>
        <w:t>Theresa May</w:t>
      </w:r>
      <w:r>
        <w:rPr>
          <w:sz w:val="20"/>
          <w:szCs w:val="20"/>
        </w:rPr>
        <w:t xml:space="preserve"> quoted in this discussion paper</w:t>
      </w:r>
      <w:r w:rsidR="00D1108C">
        <w:rPr>
          <w:sz w:val="20"/>
          <w:szCs w:val="20"/>
        </w:rPr>
        <w:t xml:space="preserve"> can be read in full at</w:t>
      </w:r>
      <w:r>
        <w:rPr>
          <w:sz w:val="20"/>
          <w:szCs w:val="20"/>
        </w:rPr>
        <w:t>:</w:t>
      </w:r>
    </w:p>
    <w:p w:rsidR="005D49D4" w:rsidRPr="005D49D4" w:rsidRDefault="005D49D4" w:rsidP="0073698F">
      <w:pPr>
        <w:pStyle w:val="ListParagraph"/>
        <w:keepNext/>
        <w:numPr>
          <w:ilvl w:val="0"/>
          <w:numId w:val="16"/>
        </w:numPr>
        <w:spacing w:after="200"/>
        <w:ind w:left="360"/>
        <w:jc w:val="left"/>
        <w:rPr>
          <w:sz w:val="20"/>
          <w:szCs w:val="20"/>
          <w:lang w:val="en"/>
        </w:rPr>
      </w:pPr>
      <w:r w:rsidRPr="005D49D4">
        <w:rPr>
          <w:sz w:val="20"/>
          <w:szCs w:val="20"/>
          <w:lang w:val="en"/>
        </w:rPr>
        <w:t xml:space="preserve">Statement after the 2017 General Election, 9 June 2017: </w:t>
      </w:r>
      <w:hyperlink r:id="rId15" w:history="1">
        <w:r w:rsidR="00901E24">
          <w:rPr>
            <w:rStyle w:val="Hyperlink"/>
            <w:sz w:val="20"/>
            <w:szCs w:val="20"/>
            <w:lang w:val="en"/>
          </w:rPr>
          <w:t>link</w:t>
        </w:r>
      </w:hyperlink>
    </w:p>
    <w:p w:rsidR="005D49D4" w:rsidRPr="005D49D4" w:rsidRDefault="005D49D4" w:rsidP="0073698F">
      <w:pPr>
        <w:pStyle w:val="ListParagraph"/>
        <w:keepNext/>
        <w:numPr>
          <w:ilvl w:val="0"/>
          <w:numId w:val="16"/>
        </w:numPr>
        <w:spacing w:after="200"/>
        <w:ind w:left="360"/>
        <w:jc w:val="left"/>
        <w:rPr>
          <w:color w:val="auto"/>
          <w:sz w:val="20"/>
          <w:szCs w:val="20"/>
          <w:lang w:val="en"/>
        </w:rPr>
      </w:pPr>
      <w:r w:rsidRPr="005D49D4">
        <w:rPr>
          <w:sz w:val="20"/>
          <w:szCs w:val="20"/>
          <w:lang w:val="en"/>
        </w:rPr>
        <w:t xml:space="preserve">The shared society, </w:t>
      </w:r>
      <w:r w:rsidR="001075B8" w:rsidRPr="001075B8">
        <w:rPr>
          <w:sz w:val="20"/>
          <w:szCs w:val="20"/>
          <w:lang w:val="en"/>
        </w:rPr>
        <w:t>Charity Commission annual meeting</w:t>
      </w:r>
      <w:r w:rsidR="001075B8">
        <w:rPr>
          <w:sz w:val="20"/>
          <w:szCs w:val="20"/>
          <w:lang w:val="en"/>
        </w:rPr>
        <w:t>,</w:t>
      </w:r>
      <w:r w:rsidR="001075B8" w:rsidRPr="001075B8">
        <w:rPr>
          <w:sz w:val="20"/>
          <w:szCs w:val="20"/>
          <w:lang w:val="en"/>
        </w:rPr>
        <w:t xml:space="preserve"> </w:t>
      </w:r>
      <w:r w:rsidRPr="005D49D4">
        <w:rPr>
          <w:sz w:val="20"/>
          <w:szCs w:val="20"/>
          <w:lang w:val="en"/>
        </w:rPr>
        <w:t xml:space="preserve">9 January 2017: </w:t>
      </w:r>
      <w:hyperlink r:id="rId16" w:history="1">
        <w:r w:rsidR="00901E24">
          <w:rPr>
            <w:rStyle w:val="Hyperlink"/>
            <w:sz w:val="20"/>
            <w:szCs w:val="20"/>
            <w:lang w:val="en"/>
          </w:rPr>
          <w:t>link</w:t>
        </w:r>
      </w:hyperlink>
    </w:p>
    <w:p w:rsidR="005D49D4" w:rsidRPr="005D49D4" w:rsidRDefault="005D49D4" w:rsidP="0073698F">
      <w:pPr>
        <w:pStyle w:val="ListParagraph"/>
        <w:keepNext/>
        <w:numPr>
          <w:ilvl w:val="0"/>
          <w:numId w:val="16"/>
        </w:numPr>
        <w:spacing w:after="200"/>
        <w:ind w:left="360"/>
        <w:jc w:val="left"/>
        <w:rPr>
          <w:color w:val="auto"/>
          <w:sz w:val="20"/>
          <w:szCs w:val="20"/>
          <w:lang w:val="en"/>
        </w:rPr>
      </w:pPr>
      <w:r w:rsidRPr="005D49D4">
        <w:rPr>
          <w:color w:val="auto"/>
          <w:sz w:val="20"/>
          <w:szCs w:val="20"/>
          <w:lang w:val="en"/>
        </w:rPr>
        <w:t>Fi</w:t>
      </w:r>
      <w:r w:rsidRPr="005D49D4">
        <w:rPr>
          <w:sz w:val="20"/>
          <w:szCs w:val="20"/>
          <w:lang w:val="en"/>
        </w:rPr>
        <w:t xml:space="preserve">rst statement as Prime Minister, 13 July 2016: </w:t>
      </w:r>
      <w:hyperlink r:id="rId17" w:history="1">
        <w:r w:rsidR="00901E24">
          <w:rPr>
            <w:rStyle w:val="Hyperlink"/>
            <w:sz w:val="20"/>
            <w:szCs w:val="20"/>
            <w:lang w:val="en"/>
          </w:rPr>
          <w:t>link</w:t>
        </w:r>
      </w:hyperlink>
    </w:p>
    <w:p w:rsidR="005D49D4" w:rsidRDefault="005D49D4" w:rsidP="0073698F">
      <w:pPr>
        <w:pStyle w:val="ListParagraph"/>
        <w:keepNext/>
        <w:numPr>
          <w:ilvl w:val="0"/>
          <w:numId w:val="16"/>
        </w:numPr>
        <w:spacing w:after="200"/>
        <w:ind w:left="360"/>
        <w:jc w:val="left"/>
        <w:rPr>
          <w:color w:val="auto"/>
          <w:sz w:val="20"/>
          <w:szCs w:val="20"/>
          <w:lang w:val="en"/>
        </w:rPr>
      </w:pPr>
      <w:r w:rsidRPr="005D49D4">
        <w:rPr>
          <w:sz w:val="20"/>
          <w:szCs w:val="20"/>
        </w:rPr>
        <w:t xml:space="preserve">Leadership launch statement, 30 June 2016: </w:t>
      </w:r>
      <w:hyperlink r:id="rId18" w:history="1">
        <w:r w:rsidR="00901E24">
          <w:rPr>
            <w:rStyle w:val="Hyperlink"/>
            <w:sz w:val="20"/>
            <w:szCs w:val="20"/>
          </w:rPr>
          <w:t>link</w:t>
        </w:r>
      </w:hyperlink>
    </w:p>
    <w:p w:rsidR="005D49D4" w:rsidRPr="005D49D4" w:rsidRDefault="001075B8" w:rsidP="0073698F">
      <w:pPr>
        <w:pStyle w:val="ListParagraph"/>
        <w:keepNext/>
        <w:numPr>
          <w:ilvl w:val="0"/>
          <w:numId w:val="16"/>
        </w:numPr>
        <w:spacing w:after="200"/>
        <w:ind w:left="360"/>
        <w:jc w:val="left"/>
        <w:rPr>
          <w:color w:val="auto"/>
          <w:sz w:val="20"/>
          <w:szCs w:val="20"/>
          <w:lang w:val="en"/>
        </w:rPr>
      </w:pPr>
      <w:r>
        <w:rPr>
          <w:sz w:val="20"/>
          <w:szCs w:val="20"/>
        </w:rPr>
        <w:t>Chairman</w:t>
      </w:r>
      <w:r w:rsidR="00FA7377">
        <w:rPr>
          <w:sz w:val="20"/>
          <w:szCs w:val="20"/>
        </w:rPr>
        <w:t>’</w:t>
      </w:r>
      <w:r>
        <w:rPr>
          <w:sz w:val="20"/>
          <w:szCs w:val="20"/>
        </w:rPr>
        <w:t xml:space="preserve">s </w:t>
      </w:r>
      <w:r w:rsidR="005D49D4" w:rsidRPr="005D49D4">
        <w:rPr>
          <w:sz w:val="20"/>
          <w:szCs w:val="20"/>
        </w:rPr>
        <w:t xml:space="preserve">speech, </w:t>
      </w:r>
      <w:r>
        <w:rPr>
          <w:sz w:val="20"/>
          <w:szCs w:val="20"/>
        </w:rPr>
        <w:t xml:space="preserve">Party </w:t>
      </w:r>
      <w:r w:rsidRPr="005D49D4">
        <w:rPr>
          <w:sz w:val="20"/>
          <w:szCs w:val="20"/>
        </w:rPr>
        <w:t>Conference</w:t>
      </w:r>
      <w:r>
        <w:rPr>
          <w:sz w:val="20"/>
          <w:szCs w:val="20"/>
        </w:rPr>
        <w:t>,</w:t>
      </w:r>
      <w:r w:rsidRPr="005D49D4">
        <w:rPr>
          <w:sz w:val="20"/>
          <w:szCs w:val="20"/>
        </w:rPr>
        <w:t xml:space="preserve"> </w:t>
      </w:r>
      <w:r w:rsidR="005D49D4" w:rsidRPr="005D49D4">
        <w:rPr>
          <w:sz w:val="20"/>
          <w:szCs w:val="20"/>
        </w:rPr>
        <w:t>2002:</w:t>
      </w:r>
      <w:r w:rsidR="00901E24">
        <w:rPr>
          <w:sz w:val="20"/>
          <w:szCs w:val="20"/>
        </w:rPr>
        <w:t xml:space="preserve"> </w:t>
      </w:r>
      <w:hyperlink r:id="rId19" w:history="1">
        <w:r w:rsidR="00901E24" w:rsidRPr="00901E24">
          <w:rPr>
            <w:rStyle w:val="Hyperlink"/>
            <w:sz w:val="20"/>
            <w:szCs w:val="20"/>
          </w:rPr>
          <w:t>link</w:t>
        </w:r>
      </w:hyperlink>
    </w:p>
    <w:p w:rsidR="00255787" w:rsidRDefault="00255787" w:rsidP="00255787">
      <w:pPr>
        <w:pStyle w:val="Style10ptBoldAfter10pt"/>
        <w:spacing w:before="400"/>
      </w:pPr>
      <w:r>
        <w:t>People to seek opinions from</w:t>
      </w:r>
    </w:p>
    <w:p w:rsidR="00D24543" w:rsidRDefault="002F05BD" w:rsidP="00255787">
      <w:pPr>
        <w:shd w:val="clear" w:color="auto" w:fill="FFFFFF"/>
        <w:tabs>
          <w:tab w:val="left" w:pos="7655"/>
        </w:tabs>
        <w:spacing w:after="200"/>
        <w:ind w:right="720"/>
        <w:contextualSpacing w:val="0"/>
        <w:rPr>
          <w:sz w:val="20"/>
          <w:szCs w:val="20"/>
        </w:rPr>
      </w:pPr>
      <w:r>
        <w:rPr>
          <w:sz w:val="20"/>
          <w:szCs w:val="20"/>
        </w:rPr>
        <w:t>Conservative</w:t>
      </w:r>
      <w:r w:rsidRPr="002F05BD">
        <w:rPr>
          <w:sz w:val="20"/>
          <w:szCs w:val="20"/>
        </w:rPr>
        <w:t xml:space="preserve"> </w:t>
      </w:r>
      <w:r>
        <w:rPr>
          <w:sz w:val="20"/>
          <w:szCs w:val="20"/>
        </w:rPr>
        <w:t>Parliamentarians</w:t>
      </w:r>
    </w:p>
    <w:p w:rsidR="00255787" w:rsidRDefault="00255787" w:rsidP="00255787">
      <w:pPr>
        <w:pStyle w:val="Style10ptBoldAfter10pt"/>
        <w:spacing w:before="400"/>
      </w:pPr>
      <w:r w:rsidRPr="00D24543">
        <w:t>Endnotes</w:t>
      </w:r>
    </w:p>
    <w:sectPr w:rsidR="00255787" w:rsidSect="00BA37FE">
      <w:endnotePr>
        <w:numFmt w:val="decimal"/>
      </w:endnotePr>
      <w:pgSz w:w="11906" w:h="16838"/>
      <w:pgMar w:top="1440" w:right="1558" w:bottom="1276"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765B" w:rsidRDefault="00DF765B" w:rsidP="00E9726C">
      <w:r>
        <w:separator/>
      </w:r>
    </w:p>
  </w:endnote>
  <w:endnote w:type="continuationSeparator" w:id="0">
    <w:p w:rsidR="00DF765B" w:rsidRDefault="00DF765B" w:rsidP="00E9726C">
      <w:r>
        <w:continuationSeparator/>
      </w:r>
    </w:p>
  </w:endnote>
  <w:endnote w:id="1">
    <w:p w:rsidR="005A3133" w:rsidRPr="00FD5C01" w:rsidRDefault="005A3133" w:rsidP="005A3133">
      <w:pPr>
        <w:pStyle w:val="EndnoteText"/>
        <w:rPr>
          <w:lang w:val="en-GB"/>
        </w:rPr>
      </w:pPr>
      <w:r>
        <w:rPr>
          <w:rStyle w:val="EndnoteReference"/>
        </w:rPr>
        <w:endnoteRef/>
      </w:r>
      <w:r>
        <w:t xml:space="preserve"> </w:t>
      </w:r>
      <w:r w:rsidRPr="0081047E">
        <w:rPr>
          <w:i/>
        </w:rPr>
        <w:t>Conservative Party Review 2016</w:t>
      </w:r>
      <w:r>
        <w:t>, p.8</w:t>
      </w:r>
      <w:r w:rsidR="00247E48">
        <w:t>:</w:t>
      </w:r>
      <w:r>
        <w:t xml:space="preserve"> </w:t>
      </w:r>
      <w:hyperlink r:id="rId1" w:history="1">
        <w:r w:rsidRPr="00FD5C01">
          <w:rPr>
            <w:rStyle w:val="Hyperlink"/>
          </w:rPr>
          <w:t>l</w:t>
        </w:r>
        <w:r w:rsidRPr="00FD5C01">
          <w:rPr>
            <w:rStyle w:val="Hyperlink"/>
            <w:lang w:val="en-GB"/>
          </w:rPr>
          <w:t>ink</w:t>
        </w:r>
      </w:hyperlink>
    </w:p>
  </w:endnote>
  <w:endnote w:id="2">
    <w:p w:rsidR="001B6BB6" w:rsidRPr="001B6BB6" w:rsidRDefault="001B6BB6" w:rsidP="001B6BB6">
      <w:pPr>
        <w:pStyle w:val="EndnoteText"/>
      </w:pPr>
      <w:r>
        <w:rPr>
          <w:rStyle w:val="EndnoteReference"/>
        </w:rPr>
        <w:endnoteRef/>
      </w:r>
      <w:r>
        <w:t xml:space="preserve"> </w:t>
      </w:r>
      <w:r w:rsidRPr="001B6BB6">
        <w:rPr>
          <w:i/>
        </w:rPr>
        <w:t>Pickles and Brady to conduct Party</w:t>
      </w:r>
      <w:r w:rsidR="00FA7377">
        <w:rPr>
          <w:i/>
        </w:rPr>
        <w:t>’</w:t>
      </w:r>
      <w:r w:rsidRPr="001B6BB6">
        <w:rPr>
          <w:i/>
        </w:rPr>
        <w:t>s inquiry into the general election campaign</w:t>
      </w:r>
      <w:r>
        <w:t xml:space="preserve">, Conservative Home, 14 July 2017: </w:t>
      </w:r>
      <w:hyperlink r:id="rId2" w:history="1">
        <w:r w:rsidRPr="001B6BB6">
          <w:rPr>
            <w:rStyle w:val="Hyperlink"/>
          </w:rPr>
          <w:t>link</w:t>
        </w:r>
      </w:hyperlink>
    </w:p>
  </w:endnote>
  <w:endnote w:id="3">
    <w:p w:rsidR="001B6BB6" w:rsidRPr="001B6BB6" w:rsidRDefault="001B6BB6" w:rsidP="001B6BB6">
      <w:pPr>
        <w:pStyle w:val="EndnoteText"/>
      </w:pPr>
      <w:r>
        <w:rPr>
          <w:rStyle w:val="EndnoteReference"/>
        </w:rPr>
        <w:endnoteRef/>
      </w:r>
      <w:r>
        <w:t xml:space="preserve"> </w:t>
      </w:r>
      <w:r w:rsidRPr="001B6BB6">
        <w:rPr>
          <w:i/>
        </w:rPr>
        <w:t>Intimidation of Parliamentary candidates: CSPL Call for Evidence</w:t>
      </w:r>
      <w:r>
        <w:t xml:space="preserve">, Committee on Standards in Public Life, 24 July 2017: </w:t>
      </w:r>
      <w:hyperlink r:id="rId3" w:history="1">
        <w:r w:rsidRPr="001B6BB6">
          <w:rPr>
            <w:rStyle w:val="Hyperlink"/>
          </w:rPr>
          <w:t>link</w:t>
        </w:r>
      </w:hyperlink>
    </w:p>
  </w:endnote>
  <w:endnote w:id="4">
    <w:p w:rsidR="001B6BB6" w:rsidRPr="001B6BB6" w:rsidRDefault="001B6BB6">
      <w:pPr>
        <w:pStyle w:val="EndnoteText"/>
        <w:rPr>
          <w:lang w:val="en-GB"/>
        </w:rPr>
      </w:pPr>
      <w:r>
        <w:rPr>
          <w:rStyle w:val="EndnoteReference"/>
        </w:rPr>
        <w:endnoteRef/>
      </w:r>
      <w:r>
        <w:t xml:space="preserve"> </w:t>
      </w:r>
      <w:r w:rsidRPr="001B6BB6">
        <w:t>Shaping Tomorrow – Post-Election Conservative grassroots renewal</w:t>
      </w:r>
      <w:r>
        <w:t xml:space="preserve">, CPF, 21 July 2017: </w:t>
      </w:r>
      <w:hyperlink r:id="rId4" w:history="1">
        <w:r w:rsidRPr="001B6BB6">
          <w:rPr>
            <w:rStyle w:val="Hyperlink"/>
          </w:rPr>
          <w:t>link</w:t>
        </w:r>
      </w:hyperlink>
    </w:p>
  </w:endnote>
  <w:endnote w:id="5">
    <w:p w:rsidR="00276F8D" w:rsidRPr="00307EC7" w:rsidRDefault="00276F8D" w:rsidP="00276F8D">
      <w:pPr>
        <w:pStyle w:val="EndnoteText"/>
      </w:pPr>
      <w:r>
        <w:rPr>
          <w:rStyle w:val="EndnoteReference"/>
        </w:rPr>
        <w:endnoteRef/>
      </w:r>
      <w:r>
        <w:t xml:space="preserve"> </w:t>
      </w:r>
      <w:r w:rsidRPr="00307EC7">
        <w:rPr>
          <w:i/>
        </w:rPr>
        <w:t>A Family Affair: Intergenerational Social Mobility across OECD Countries</w:t>
      </w:r>
      <w:r w:rsidRPr="00307EC7">
        <w:t xml:space="preserve"> </w:t>
      </w:r>
      <w:r>
        <w:t>(</w:t>
      </w:r>
      <w:r w:rsidRPr="00307EC7">
        <w:t>2010</w:t>
      </w:r>
      <w:r>
        <w:t xml:space="preserve">) </w:t>
      </w:r>
      <w:r w:rsidRPr="00307EC7">
        <w:t>OECD</w:t>
      </w:r>
      <w:r>
        <w:t>,</w:t>
      </w:r>
      <w:r w:rsidRPr="00307EC7">
        <w:t xml:space="preserve"> </w:t>
      </w:r>
      <w:r>
        <w:t xml:space="preserve">pp.184f: </w:t>
      </w:r>
      <w:hyperlink r:id="rId5" w:history="1">
        <w:r w:rsidRPr="00307EC7">
          <w:rPr>
            <w:rStyle w:val="Hyperlink"/>
          </w:rPr>
          <w:t>link</w:t>
        </w:r>
      </w:hyperlink>
      <w:r>
        <w:t xml:space="preserve">, citing </w:t>
      </w:r>
      <w:r w:rsidRPr="00307EC7">
        <w:rPr>
          <w:i/>
        </w:rPr>
        <w:t>Intergenerational Transmission of Disadvantage: Mobility or Immobility Across</w:t>
      </w:r>
      <w:r>
        <w:rPr>
          <w:i/>
        </w:rPr>
        <w:t xml:space="preserve"> </w:t>
      </w:r>
      <w:r w:rsidRPr="00307EC7">
        <w:rPr>
          <w:i/>
        </w:rPr>
        <w:t>Generations? A Review of the Evidence for OECD countries</w:t>
      </w:r>
      <w:r w:rsidRPr="00247E48">
        <w:t xml:space="preserve"> (2007)</w:t>
      </w:r>
      <w:r>
        <w:t xml:space="preserve"> D</w:t>
      </w:r>
      <w:r w:rsidR="00FA7377">
        <w:t>’</w:t>
      </w:r>
      <w:r>
        <w:t xml:space="preserve">Addio, A., OECD Social, Employment and Migration Working Papers No. 52, pp.31ff: </w:t>
      </w:r>
      <w:hyperlink r:id="rId6" w:history="1">
        <w:r w:rsidRPr="00247E48">
          <w:rPr>
            <w:rStyle w:val="Hyperlink"/>
          </w:rPr>
          <w:t>link</w:t>
        </w:r>
      </w:hyperlink>
      <w:r>
        <w:t xml:space="preserve">, but cf. </w:t>
      </w:r>
      <w:r w:rsidRPr="00247E48">
        <w:rPr>
          <w:i/>
        </w:rPr>
        <w:t>The link between family background and later lifetime income: how does the UK compare to other countries?</w:t>
      </w:r>
      <w:r w:rsidRPr="00247E48">
        <w:t xml:space="preserve"> (2014) Jerrim, J., Institute of Education, University of London</w:t>
      </w:r>
      <w:r>
        <w:t xml:space="preserve">: </w:t>
      </w:r>
      <w:hyperlink r:id="rId7" w:history="1">
        <w:r w:rsidRPr="00247E48">
          <w:rPr>
            <w:rStyle w:val="Hyperlink"/>
          </w:rPr>
          <w:t>link</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Gill Sans MT Pro Medium">
    <w:altName w:val="Gill Sans MT Pro Medium"/>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G Book BQ">
    <w:altName w:val="AG Book BQ"/>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MM">
    <w:altName w:val="MyriadMM"/>
    <w:panose1 w:val="00000000000000000000"/>
    <w:charset w:val="00"/>
    <w:family w:val="swiss"/>
    <w:notTrueType/>
    <w:pitch w:val="default"/>
    <w:sig w:usb0="00000003" w:usb1="00000000" w:usb2="00000000" w:usb3="00000000" w:csb0="00000001" w:csb1="00000000"/>
  </w:font>
  <w:font w:name="PGCIVC+HelveticaNeue-Light">
    <w:altName w:val="Helvetica Neue"/>
    <w:panose1 w:val="00000000000000000000"/>
    <w:charset w:val="00"/>
    <w:family w:val="swiss"/>
    <w:notTrueType/>
    <w:pitch w:val="default"/>
    <w:sig w:usb0="00000003" w:usb1="00000000" w:usb2="00000000" w:usb3="00000000" w:csb0="00000001" w:csb1="00000000"/>
  </w:font>
  <w:font w:name="OYSCHE+HelveticaNeue-Medium">
    <w:altName w:val="Helvetica Neue"/>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E01" w:rsidRPr="00097FBE" w:rsidRDefault="00BB0E01" w:rsidP="00097FBE">
    <w:pPr>
      <w:pStyle w:val="Footer"/>
      <w:rPr>
        <w:sz w:val="18"/>
        <w:szCs w:val="18"/>
      </w:rPr>
    </w:pPr>
    <w:r w:rsidRPr="00097FBE">
      <w:rPr>
        <w:sz w:val="18"/>
        <w:szCs w:val="18"/>
      </w:rPr>
      <w:t xml:space="preserve">Page </w:t>
    </w:r>
    <w:r w:rsidR="00D833DC" w:rsidRPr="00097FBE">
      <w:rPr>
        <w:rStyle w:val="PageNumber"/>
        <w:sz w:val="18"/>
        <w:szCs w:val="18"/>
      </w:rPr>
      <w:fldChar w:fldCharType="begin"/>
    </w:r>
    <w:r w:rsidRPr="00097FBE">
      <w:rPr>
        <w:rStyle w:val="PageNumber"/>
        <w:sz w:val="18"/>
        <w:szCs w:val="18"/>
      </w:rPr>
      <w:instrText xml:space="preserve"> PAGE </w:instrText>
    </w:r>
    <w:r w:rsidR="00D833DC" w:rsidRPr="00097FBE">
      <w:rPr>
        <w:rStyle w:val="PageNumber"/>
        <w:sz w:val="18"/>
        <w:szCs w:val="18"/>
      </w:rPr>
      <w:fldChar w:fldCharType="separate"/>
    </w:r>
    <w:r w:rsidR="000265BB">
      <w:rPr>
        <w:rStyle w:val="PageNumber"/>
        <w:noProof/>
        <w:sz w:val="18"/>
        <w:szCs w:val="18"/>
      </w:rPr>
      <w:t>1</w:t>
    </w:r>
    <w:r w:rsidR="00D833DC" w:rsidRPr="00097FBE">
      <w:rPr>
        <w:rStyle w:val="PageNumber"/>
        <w:sz w:val="18"/>
        <w:szCs w:val="18"/>
      </w:rPr>
      <w:fldChar w:fldCharType="end"/>
    </w:r>
    <w:r w:rsidRPr="00097FBE">
      <w:rPr>
        <w:rStyle w:val="PageNumber"/>
        <w:sz w:val="18"/>
        <w:szCs w:val="18"/>
      </w:rPr>
      <w:t xml:space="preserve"> of </w:t>
    </w:r>
    <w:r w:rsidR="00D833DC" w:rsidRPr="00097FBE">
      <w:rPr>
        <w:rStyle w:val="PageNumber"/>
        <w:sz w:val="18"/>
        <w:szCs w:val="18"/>
      </w:rPr>
      <w:fldChar w:fldCharType="begin"/>
    </w:r>
    <w:r w:rsidRPr="00097FBE">
      <w:rPr>
        <w:rStyle w:val="PageNumber"/>
        <w:sz w:val="18"/>
        <w:szCs w:val="18"/>
      </w:rPr>
      <w:instrText xml:space="preserve"> NUMPAGES </w:instrText>
    </w:r>
    <w:r w:rsidR="00D833DC" w:rsidRPr="00097FBE">
      <w:rPr>
        <w:rStyle w:val="PageNumber"/>
        <w:sz w:val="18"/>
        <w:szCs w:val="18"/>
      </w:rPr>
      <w:fldChar w:fldCharType="separate"/>
    </w:r>
    <w:r w:rsidR="000265BB">
      <w:rPr>
        <w:rStyle w:val="PageNumber"/>
        <w:noProof/>
        <w:sz w:val="18"/>
        <w:szCs w:val="18"/>
      </w:rPr>
      <w:t>7</w:t>
    </w:r>
    <w:r w:rsidR="00D833DC" w:rsidRPr="00097FBE">
      <w:rPr>
        <w:rStyle w:val="PageNumber"/>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7FE" w:rsidRPr="008E07FA" w:rsidRDefault="00BA37FE" w:rsidP="000663C1">
    <w:pPr>
      <w:pStyle w:val="Footer"/>
      <w:tabs>
        <w:tab w:val="clear" w:pos="4153"/>
        <w:tab w:val="clear" w:pos="8306"/>
      </w:tabs>
      <w:spacing w:before="120" w:after="120"/>
      <w:contextualSpacing w:val="0"/>
      <w:rPr>
        <w:rStyle w:val="PageNumber"/>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sidR="000265BB">
      <w:rPr>
        <w:rStyle w:val="PageNumber"/>
        <w:noProof/>
        <w:sz w:val="16"/>
        <w:szCs w:val="16"/>
      </w:rPr>
      <w:t>5</w:t>
    </w:r>
    <w:r w:rsidRPr="008E07FA">
      <w:rPr>
        <w:rStyle w:val="PageNumber"/>
        <w:sz w:val="16"/>
        <w:szCs w:val="16"/>
      </w:rPr>
      <w:fldChar w:fldCharType="end"/>
    </w:r>
    <w:r w:rsidRPr="008E07FA">
      <w:rPr>
        <w:rStyle w:val="PageNumber"/>
        <w:sz w:val="16"/>
        <w:szCs w:val="16"/>
      </w:rPr>
      <w:t xml:space="preserve"> of </w:t>
    </w:r>
    <w:r w:rsidRPr="008E07FA">
      <w:rPr>
        <w:rStyle w:val="PageNumber"/>
        <w:sz w:val="16"/>
        <w:szCs w:val="16"/>
      </w:rPr>
      <w:fldChar w:fldCharType="begin"/>
    </w:r>
    <w:r w:rsidRPr="008E07FA">
      <w:rPr>
        <w:rStyle w:val="PageNumber"/>
        <w:sz w:val="16"/>
        <w:szCs w:val="16"/>
      </w:rPr>
      <w:instrText xml:space="preserve"> NUMPAGES </w:instrText>
    </w:r>
    <w:r w:rsidRPr="008E07FA">
      <w:rPr>
        <w:rStyle w:val="PageNumber"/>
        <w:sz w:val="16"/>
        <w:szCs w:val="16"/>
      </w:rPr>
      <w:fldChar w:fldCharType="separate"/>
    </w:r>
    <w:r w:rsidR="000265BB">
      <w:rPr>
        <w:rStyle w:val="PageNumber"/>
        <w:noProof/>
        <w:sz w:val="16"/>
        <w:szCs w:val="16"/>
      </w:rPr>
      <w:t>7</w:t>
    </w:r>
    <w:r w:rsidRPr="008E07FA">
      <w:rPr>
        <w:rStyle w:val="PageNumber"/>
        <w:sz w:val="16"/>
        <w:szCs w:val="16"/>
      </w:rPr>
      <w:fldChar w:fldCharType="end"/>
    </w:r>
  </w:p>
  <w:p w:rsidR="00BA37FE" w:rsidRPr="008E07FA" w:rsidRDefault="00BA37FE" w:rsidP="000663C1">
    <w:pPr>
      <w:pStyle w:val="Footer"/>
      <w:tabs>
        <w:tab w:val="clear" w:pos="4153"/>
        <w:tab w:val="clear" w:pos="8306"/>
      </w:tabs>
      <w:spacing w:before="120"/>
      <w:jc w:val="center"/>
      <w:rPr>
        <w:color w:val="7F7F7F" w:themeColor="text1" w:themeTint="80"/>
        <w:spacing w:val="-2"/>
        <w:sz w:val="16"/>
        <w:szCs w:val="16"/>
      </w:rPr>
    </w:pPr>
    <w:r w:rsidRPr="008E07FA">
      <w:rPr>
        <w:rStyle w:val="PageNumber"/>
        <w:color w:val="7F7F7F" w:themeColor="text1" w:themeTint="80"/>
        <w:spacing w:val="-2"/>
        <w:sz w:val="16"/>
        <w:szCs w:val="16"/>
      </w:rPr>
      <w:t>CPF Discussion Briefs exist to stimulate debate. They do not represent the views of the Conservative Party</w:t>
    </w:r>
    <w:r w:rsidR="008E07FA" w:rsidRPr="008E07FA">
      <w:rPr>
        <w:rStyle w:val="PageNumber"/>
        <w:color w:val="7F7F7F" w:themeColor="text1" w:themeTint="80"/>
        <w:spacing w:val="-2"/>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765B" w:rsidRDefault="00DF765B" w:rsidP="00E9726C">
      <w:r>
        <w:separator/>
      </w:r>
    </w:p>
  </w:footnote>
  <w:footnote w:type="continuationSeparator" w:id="0">
    <w:p w:rsidR="00DF765B" w:rsidRDefault="00DF765B" w:rsidP="00E972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7FE" w:rsidRPr="007519CD" w:rsidRDefault="000E5B2A" w:rsidP="000E5B2A">
    <w:pPr>
      <w:tabs>
        <w:tab w:val="left" w:pos="5595"/>
        <w:tab w:val="right" w:pos="8548"/>
      </w:tabs>
      <w:spacing w:before="800"/>
      <w:contextualSpacing w:val="0"/>
      <w:rPr>
        <w:sz w:val="20"/>
        <w:szCs w:val="20"/>
      </w:rPr>
    </w:pPr>
    <w:r>
      <w:rPr>
        <w:sz w:val="20"/>
        <w:szCs w:val="20"/>
      </w:rPr>
      <w:tab/>
    </w:r>
    <w:r>
      <w:rPr>
        <w:sz w:val="20"/>
        <w:szCs w:val="20"/>
      </w:rPr>
      <w:tab/>
    </w:r>
    <w:r w:rsidR="00BA37FE">
      <w:rPr>
        <w:noProof/>
        <w:sz w:val="20"/>
        <w:szCs w:val="20"/>
      </w:rPr>
      <w:drawing>
        <wp:anchor distT="0" distB="0" distL="114300" distR="114300" simplePos="0" relativeHeight="251658752" behindDoc="0" locked="0" layoutInCell="1" allowOverlap="1" wp14:anchorId="1B15AA4B" wp14:editId="2932D018">
          <wp:simplePos x="3695700" y="447675"/>
          <wp:positionH relativeFrom="column">
            <wp:align>left</wp:align>
          </wp:positionH>
          <wp:positionV relativeFrom="paragraph">
            <wp:posOffset>0</wp:posOffset>
          </wp:positionV>
          <wp:extent cx="864000" cy="864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00BA37FE" w:rsidRPr="007519CD">
      <w:rPr>
        <w:sz w:val="20"/>
        <w:szCs w:val="20"/>
      </w:rPr>
      <w:t xml:space="preserve">Discussion Brief </w:t>
    </w:r>
    <w:r w:rsidR="009541C3">
      <w:rPr>
        <w:sz w:val="20"/>
        <w:szCs w:val="20"/>
      </w:rPr>
      <w:t>3</w:t>
    </w:r>
    <w:r w:rsidR="0044576A">
      <w:rPr>
        <w:sz w:val="20"/>
        <w:szCs w:val="20"/>
      </w:rPr>
      <w:t>/201</w:t>
    </w:r>
    <w:r w:rsidR="009541C3">
      <w:rPr>
        <w:sz w:val="20"/>
        <w:szCs w:val="20"/>
      </w:rPr>
      <w:t>7</w:t>
    </w:r>
  </w:p>
  <w:p w:rsidR="00BA37FE" w:rsidRDefault="00255787" w:rsidP="00BA37FE">
    <w:pPr>
      <w:jc w:val="right"/>
      <w:rPr>
        <w:b/>
        <w:sz w:val="20"/>
        <w:szCs w:val="20"/>
      </w:rPr>
    </w:pPr>
    <w:r>
      <w:rPr>
        <w:b/>
        <w:sz w:val="20"/>
        <w:szCs w:val="20"/>
      </w:rPr>
      <w:t xml:space="preserve">Cross-Departmental: </w:t>
    </w:r>
    <w:r w:rsidR="00DD4834">
      <w:rPr>
        <w:b/>
        <w:sz w:val="20"/>
        <w:szCs w:val="20"/>
      </w:rPr>
      <w:t>Values</w:t>
    </w:r>
  </w:p>
  <w:p w:rsidR="00BA37FE" w:rsidRPr="00DE78E8" w:rsidRDefault="00BA37FE" w:rsidP="00BA37FE">
    <w:pPr>
      <w:tabs>
        <w:tab w:val="right" w:leader="underscore" w:pos="8505"/>
      </w:tabs>
      <w:jc w:val="right"/>
      <w:rPr>
        <w:b/>
        <w:sz w:val="20"/>
        <w:szCs w:val="20"/>
      </w:rPr>
    </w:pPr>
    <w:r>
      <w:rPr>
        <w:b/>
        <w:sz w:val="20"/>
        <w:szCs w:val="20"/>
      </w:rPr>
      <w:tab/>
    </w:r>
  </w:p>
  <w:p w:rsidR="00BA37FE" w:rsidRDefault="00BA37FE" w:rsidP="00BA37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351D7"/>
    <w:multiLevelType w:val="hybridMultilevel"/>
    <w:tmpl w:val="37FADDE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C2196A"/>
    <w:multiLevelType w:val="hybridMultilevel"/>
    <w:tmpl w:val="3E00F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C51E7B"/>
    <w:multiLevelType w:val="hybridMultilevel"/>
    <w:tmpl w:val="3E6E6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34319F"/>
    <w:multiLevelType w:val="hybridMultilevel"/>
    <w:tmpl w:val="A87E73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8877FE"/>
    <w:multiLevelType w:val="hybridMultilevel"/>
    <w:tmpl w:val="21507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E255D4"/>
    <w:multiLevelType w:val="hybridMultilevel"/>
    <w:tmpl w:val="D234C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E100C9"/>
    <w:multiLevelType w:val="hybridMultilevel"/>
    <w:tmpl w:val="26DC3A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0C338E3"/>
    <w:multiLevelType w:val="hybridMultilevel"/>
    <w:tmpl w:val="87C042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7083E10"/>
    <w:multiLevelType w:val="hybridMultilevel"/>
    <w:tmpl w:val="73785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AE0012"/>
    <w:multiLevelType w:val="multilevel"/>
    <w:tmpl w:val="AE5A4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6C53E7"/>
    <w:multiLevelType w:val="hybridMultilevel"/>
    <w:tmpl w:val="15B887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13E002C"/>
    <w:multiLevelType w:val="hybridMultilevel"/>
    <w:tmpl w:val="82A684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567288E"/>
    <w:multiLevelType w:val="hybridMultilevel"/>
    <w:tmpl w:val="B33CB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784157"/>
    <w:multiLevelType w:val="hybridMultilevel"/>
    <w:tmpl w:val="ACBC2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A301AF"/>
    <w:multiLevelType w:val="hybridMultilevel"/>
    <w:tmpl w:val="9DAEC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977328"/>
    <w:multiLevelType w:val="hybridMultilevel"/>
    <w:tmpl w:val="17821418"/>
    <w:lvl w:ilvl="0" w:tplc="8DC6498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5136C5"/>
    <w:multiLevelType w:val="hybridMultilevel"/>
    <w:tmpl w:val="802CA1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CA80D6A"/>
    <w:multiLevelType w:val="hybridMultilevel"/>
    <w:tmpl w:val="8F52ABE8"/>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CFB7884"/>
    <w:multiLevelType w:val="hybridMultilevel"/>
    <w:tmpl w:val="EA74E864"/>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0"/>
  </w:num>
  <w:num w:numId="3">
    <w:abstractNumId w:val="6"/>
  </w:num>
  <w:num w:numId="4">
    <w:abstractNumId w:val="12"/>
  </w:num>
  <w:num w:numId="5">
    <w:abstractNumId w:val="7"/>
  </w:num>
  <w:num w:numId="6">
    <w:abstractNumId w:val="10"/>
  </w:num>
  <w:num w:numId="7">
    <w:abstractNumId w:val="16"/>
  </w:num>
  <w:num w:numId="8">
    <w:abstractNumId w:val="9"/>
  </w:num>
  <w:num w:numId="9">
    <w:abstractNumId w:val="14"/>
  </w:num>
  <w:num w:numId="10">
    <w:abstractNumId w:val="5"/>
  </w:num>
  <w:num w:numId="11">
    <w:abstractNumId w:val="18"/>
  </w:num>
  <w:num w:numId="12">
    <w:abstractNumId w:val="13"/>
  </w:num>
  <w:num w:numId="13">
    <w:abstractNumId w:val="11"/>
  </w:num>
  <w:num w:numId="14">
    <w:abstractNumId w:val="4"/>
  </w:num>
  <w:num w:numId="15">
    <w:abstractNumId w:val="8"/>
  </w:num>
  <w:num w:numId="16">
    <w:abstractNumId w:val="2"/>
  </w:num>
  <w:num w:numId="17">
    <w:abstractNumId w:val="3"/>
  </w:num>
  <w:num w:numId="18">
    <w:abstractNumId w:val="15"/>
  </w:num>
  <w:num w:numId="1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7AB"/>
    <w:rsid w:val="000018EC"/>
    <w:rsid w:val="00001A14"/>
    <w:rsid w:val="00004C58"/>
    <w:rsid w:val="0000708C"/>
    <w:rsid w:val="00010BDA"/>
    <w:rsid w:val="00014FC1"/>
    <w:rsid w:val="00015149"/>
    <w:rsid w:val="00015A33"/>
    <w:rsid w:val="00015C99"/>
    <w:rsid w:val="00017A26"/>
    <w:rsid w:val="000227A1"/>
    <w:rsid w:val="0002292E"/>
    <w:rsid w:val="000232FF"/>
    <w:rsid w:val="00023AEA"/>
    <w:rsid w:val="000265BB"/>
    <w:rsid w:val="00027E48"/>
    <w:rsid w:val="00031065"/>
    <w:rsid w:val="00031839"/>
    <w:rsid w:val="00033C89"/>
    <w:rsid w:val="00034B1F"/>
    <w:rsid w:val="0004136B"/>
    <w:rsid w:val="00042136"/>
    <w:rsid w:val="0004280D"/>
    <w:rsid w:val="00044F7F"/>
    <w:rsid w:val="00046F0A"/>
    <w:rsid w:val="00050072"/>
    <w:rsid w:val="00050CA6"/>
    <w:rsid w:val="00051C30"/>
    <w:rsid w:val="00053B6E"/>
    <w:rsid w:val="00053BC9"/>
    <w:rsid w:val="00055102"/>
    <w:rsid w:val="0005703F"/>
    <w:rsid w:val="00057C9B"/>
    <w:rsid w:val="00057D20"/>
    <w:rsid w:val="00060B7C"/>
    <w:rsid w:val="00060DC3"/>
    <w:rsid w:val="00060FF9"/>
    <w:rsid w:val="0006230C"/>
    <w:rsid w:val="00062FE3"/>
    <w:rsid w:val="00063BC7"/>
    <w:rsid w:val="00063F06"/>
    <w:rsid w:val="000663C1"/>
    <w:rsid w:val="00067800"/>
    <w:rsid w:val="00067C4E"/>
    <w:rsid w:val="00072452"/>
    <w:rsid w:val="00072F00"/>
    <w:rsid w:val="00074211"/>
    <w:rsid w:val="00080220"/>
    <w:rsid w:val="000813BC"/>
    <w:rsid w:val="00082925"/>
    <w:rsid w:val="00085BBD"/>
    <w:rsid w:val="00085E7B"/>
    <w:rsid w:val="000868C4"/>
    <w:rsid w:val="000923BB"/>
    <w:rsid w:val="0009391F"/>
    <w:rsid w:val="00094D9F"/>
    <w:rsid w:val="000976DB"/>
    <w:rsid w:val="00097FBE"/>
    <w:rsid w:val="000A01E2"/>
    <w:rsid w:val="000A0620"/>
    <w:rsid w:val="000A09FB"/>
    <w:rsid w:val="000A19C2"/>
    <w:rsid w:val="000A3592"/>
    <w:rsid w:val="000A499B"/>
    <w:rsid w:val="000A54E2"/>
    <w:rsid w:val="000A57AB"/>
    <w:rsid w:val="000A5CF2"/>
    <w:rsid w:val="000A7E82"/>
    <w:rsid w:val="000B1964"/>
    <w:rsid w:val="000B2944"/>
    <w:rsid w:val="000B3688"/>
    <w:rsid w:val="000B39AB"/>
    <w:rsid w:val="000B7168"/>
    <w:rsid w:val="000C034E"/>
    <w:rsid w:val="000C0DC8"/>
    <w:rsid w:val="000C2EF8"/>
    <w:rsid w:val="000C3C28"/>
    <w:rsid w:val="000C4E45"/>
    <w:rsid w:val="000C6EBA"/>
    <w:rsid w:val="000C71C1"/>
    <w:rsid w:val="000C7978"/>
    <w:rsid w:val="000C7D95"/>
    <w:rsid w:val="000D2A40"/>
    <w:rsid w:val="000D3052"/>
    <w:rsid w:val="000D3372"/>
    <w:rsid w:val="000D7CF2"/>
    <w:rsid w:val="000E261B"/>
    <w:rsid w:val="000E27B2"/>
    <w:rsid w:val="000E2819"/>
    <w:rsid w:val="000E2F35"/>
    <w:rsid w:val="000E4374"/>
    <w:rsid w:val="000E5AAD"/>
    <w:rsid w:val="000E5B2A"/>
    <w:rsid w:val="000F5CE9"/>
    <w:rsid w:val="00106DEC"/>
    <w:rsid w:val="001075B8"/>
    <w:rsid w:val="00107E2A"/>
    <w:rsid w:val="00111B92"/>
    <w:rsid w:val="00112B7A"/>
    <w:rsid w:val="001135CE"/>
    <w:rsid w:val="00113CDB"/>
    <w:rsid w:val="001163DB"/>
    <w:rsid w:val="0011761D"/>
    <w:rsid w:val="001240FC"/>
    <w:rsid w:val="00127308"/>
    <w:rsid w:val="00132308"/>
    <w:rsid w:val="0013285C"/>
    <w:rsid w:val="0013367E"/>
    <w:rsid w:val="00133B40"/>
    <w:rsid w:val="00134C5C"/>
    <w:rsid w:val="00135986"/>
    <w:rsid w:val="0013671D"/>
    <w:rsid w:val="00140655"/>
    <w:rsid w:val="00141303"/>
    <w:rsid w:val="001451EB"/>
    <w:rsid w:val="001519A7"/>
    <w:rsid w:val="0015383F"/>
    <w:rsid w:val="001542ED"/>
    <w:rsid w:val="001624E9"/>
    <w:rsid w:val="00163AE1"/>
    <w:rsid w:val="00164A13"/>
    <w:rsid w:val="00164EB8"/>
    <w:rsid w:val="0016683E"/>
    <w:rsid w:val="00167111"/>
    <w:rsid w:val="001709AE"/>
    <w:rsid w:val="00170D3A"/>
    <w:rsid w:val="001725FA"/>
    <w:rsid w:val="00173877"/>
    <w:rsid w:val="00173C1F"/>
    <w:rsid w:val="00174662"/>
    <w:rsid w:val="00176492"/>
    <w:rsid w:val="00177E4E"/>
    <w:rsid w:val="00185452"/>
    <w:rsid w:val="0018612B"/>
    <w:rsid w:val="00191809"/>
    <w:rsid w:val="0019206F"/>
    <w:rsid w:val="00196806"/>
    <w:rsid w:val="00197816"/>
    <w:rsid w:val="001A28DE"/>
    <w:rsid w:val="001A2A12"/>
    <w:rsid w:val="001A3B76"/>
    <w:rsid w:val="001A54A3"/>
    <w:rsid w:val="001B4D21"/>
    <w:rsid w:val="001B6BB6"/>
    <w:rsid w:val="001C0232"/>
    <w:rsid w:val="001C0BDC"/>
    <w:rsid w:val="001C1A8B"/>
    <w:rsid w:val="001C3AB2"/>
    <w:rsid w:val="001C5B09"/>
    <w:rsid w:val="001C5BCB"/>
    <w:rsid w:val="001C651F"/>
    <w:rsid w:val="001D3CE5"/>
    <w:rsid w:val="001D3E58"/>
    <w:rsid w:val="001D420E"/>
    <w:rsid w:val="001D56EE"/>
    <w:rsid w:val="001D5DC9"/>
    <w:rsid w:val="001D673F"/>
    <w:rsid w:val="001E055F"/>
    <w:rsid w:val="001E07B0"/>
    <w:rsid w:val="001E141D"/>
    <w:rsid w:val="001E2E78"/>
    <w:rsid w:val="001E3C05"/>
    <w:rsid w:val="001E4299"/>
    <w:rsid w:val="001F2167"/>
    <w:rsid w:val="001F5876"/>
    <w:rsid w:val="0020032F"/>
    <w:rsid w:val="00203A51"/>
    <w:rsid w:val="00203CA7"/>
    <w:rsid w:val="00206113"/>
    <w:rsid w:val="002065C2"/>
    <w:rsid w:val="00211418"/>
    <w:rsid w:val="00213779"/>
    <w:rsid w:val="00213D55"/>
    <w:rsid w:val="00214BF7"/>
    <w:rsid w:val="00214F26"/>
    <w:rsid w:val="002154B5"/>
    <w:rsid w:val="00216CB7"/>
    <w:rsid w:val="00216CB8"/>
    <w:rsid w:val="00221A1C"/>
    <w:rsid w:val="00221E24"/>
    <w:rsid w:val="00221F0E"/>
    <w:rsid w:val="00232829"/>
    <w:rsid w:val="0023309C"/>
    <w:rsid w:val="00234168"/>
    <w:rsid w:val="002345CF"/>
    <w:rsid w:val="00234F71"/>
    <w:rsid w:val="00235ED3"/>
    <w:rsid w:val="002402E9"/>
    <w:rsid w:val="00242C6A"/>
    <w:rsid w:val="00243784"/>
    <w:rsid w:val="00247E48"/>
    <w:rsid w:val="00250A6B"/>
    <w:rsid w:val="00253E13"/>
    <w:rsid w:val="00255787"/>
    <w:rsid w:val="00257188"/>
    <w:rsid w:val="00260034"/>
    <w:rsid w:val="00260365"/>
    <w:rsid w:val="00260C44"/>
    <w:rsid w:val="00261BC5"/>
    <w:rsid w:val="00263042"/>
    <w:rsid w:val="0026777A"/>
    <w:rsid w:val="0027065B"/>
    <w:rsid w:val="0027375F"/>
    <w:rsid w:val="00273A98"/>
    <w:rsid w:val="00276F8D"/>
    <w:rsid w:val="002774D4"/>
    <w:rsid w:val="00281738"/>
    <w:rsid w:val="00282F39"/>
    <w:rsid w:val="00285829"/>
    <w:rsid w:val="0029729C"/>
    <w:rsid w:val="002A0E10"/>
    <w:rsid w:val="002A165C"/>
    <w:rsid w:val="002A18EF"/>
    <w:rsid w:val="002A3498"/>
    <w:rsid w:val="002A425D"/>
    <w:rsid w:val="002A699A"/>
    <w:rsid w:val="002A7F0E"/>
    <w:rsid w:val="002B0DDD"/>
    <w:rsid w:val="002B1590"/>
    <w:rsid w:val="002B1CA5"/>
    <w:rsid w:val="002B2463"/>
    <w:rsid w:val="002B6F7D"/>
    <w:rsid w:val="002B752F"/>
    <w:rsid w:val="002C197C"/>
    <w:rsid w:val="002C1E5F"/>
    <w:rsid w:val="002C46D0"/>
    <w:rsid w:val="002C68E1"/>
    <w:rsid w:val="002C76A5"/>
    <w:rsid w:val="002C7E1C"/>
    <w:rsid w:val="002D0BA5"/>
    <w:rsid w:val="002D12C2"/>
    <w:rsid w:val="002D16AF"/>
    <w:rsid w:val="002D1BD6"/>
    <w:rsid w:val="002D5B2C"/>
    <w:rsid w:val="002E000A"/>
    <w:rsid w:val="002E0A9A"/>
    <w:rsid w:val="002E3744"/>
    <w:rsid w:val="002E7601"/>
    <w:rsid w:val="002F05BD"/>
    <w:rsid w:val="002F3F6E"/>
    <w:rsid w:val="002F543E"/>
    <w:rsid w:val="00300FBA"/>
    <w:rsid w:val="00303EE5"/>
    <w:rsid w:val="00304A94"/>
    <w:rsid w:val="00306748"/>
    <w:rsid w:val="003073FD"/>
    <w:rsid w:val="00307EC7"/>
    <w:rsid w:val="0031023C"/>
    <w:rsid w:val="00311B3A"/>
    <w:rsid w:val="00313D8D"/>
    <w:rsid w:val="00316564"/>
    <w:rsid w:val="00320246"/>
    <w:rsid w:val="00322B1D"/>
    <w:rsid w:val="0032657B"/>
    <w:rsid w:val="0032705D"/>
    <w:rsid w:val="0033280E"/>
    <w:rsid w:val="003345D4"/>
    <w:rsid w:val="00334899"/>
    <w:rsid w:val="00335BA6"/>
    <w:rsid w:val="003403B2"/>
    <w:rsid w:val="00341181"/>
    <w:rsid w:val="003419B8"/>
    <w:rsid w:val="00343B1B"/>
    <w:rsid w:val="00347830"/>
    <w:rsid w:val="003505B0"/>
    <w:rsid w:val="0035146F"/>
    <w:rsid w:val="00351AE7"/>
    <w:rsid w:val="00351F68"/>
    <w:rsid w:val="0035321B"/>
    <w:rsid w:val="0035699B"/>
    <w:rsid w:val="00356B68"/>
    <w:rsid w:val="00357107"/>
    <w:rsid w:val="00357BCB"/>
    <w:rsid w:val="00360F4A"/>
    <w:rsid w:val="00361868"/>
    <w:rsid w:val="00362C69"/>
    <w:rsid w:val="00363776"/>
    <w:rsid w:val="003645A3"/>
    <w:rsid w:val="003664EF"/>
    <w:rsid w:val="003715B5"/>
    <w:rsid w:val="00375F31"/>
    <w:rsid w:val="00375FA6"/>
    <w:rsid w:val="003777C9"/>
    <w:rsid w:val="00383875"/>
    <w:rsid w:val="0038492B"/>
    <w:rsid w:val="00384A00"/>
    <w:rsid w:val="00384FB9"/>
    <w:rsid w:val="00385E82"/>
    <w:rsid w:val="00387416"/>
    <w:rsid w:val="0039019F"/>
    <w:rsid w:val="00391B83"/>
    <w:rsid w:val="0039356C"/>
    <w:rsid w:val="00394BC4"/>
    <w:rsid w:val="00395266"/>
    <w:rsid w:val="003A2611"/>
    <w:rsid w:val="003A4D9F"/>
    <w:rsid w:val="003A6E35"/>
    <w:rsid w:val="003A728F"/>
    <w:rsid w:val="003B52B7"/>
    <w:rsid w:val="003B6E2A"/>
    <w:rsid w:val="003C05DE"/>
    <w:rsid w:val="003C0730"/>
    <w:rsid w:val="003C1ECD"/>
    <w:rsid w:val="003C3AB1"/>
    <w:rsid w:val="003C47C6"/>
    <w:rsid w:val="003C6E17"/>
    <w:rsid w:val="003D0BAB"/>
    <w:rsid w:val="003D56A8"/>
    <w:rsid w:val="003D6635"/>
    <w:rsid w:val="003E4D7D"/>
    <w:rsid w:val="003F08DC"/>
    <w:rsid w:val="003F215E"/>
    <w:rsid w:val="003F366A"/>
    <w:rsid w:val="003F3E02"/>
    <w:rsid w:val="003F5FA3"/>
    <w:rsid w:val="003F63BE"/>
    <w:rsid w:val="00401BC8"/>
    <w:rsid w:val="00403B2D"/>
    <w:rsid w:val="004050BC"/>
    <w:rsid w:val="00405280"/>
    <w:rsid w:val="00405A18"/>
    <w:rsid w:val="0041551F"/>
    <w:rsid w:val="00421EAD"/>
    <w:rsid w:val="00423C63"/>
    <w:rsid w:val="00427B21"/>
    <w:rsid w:val="00433710"/>
    <w:rsid w:val="0044549A"/>
    <w:rsid w:val="00445752"/>
    <w:rsid w:val="0044576A"/>
    <w:rsid w:val="004537AA"/>
    <w:rsid w:val="004558CE"/>
    <w:rsid w:val="00455FFA"/>
    <w:rsid w:val="004576C7"/>
    <w:rsid w:val="00467D4B"/>
    <w:rsid w:val="004713D6"/>
    <w:rsid w:val="0047287B"/>
    <w:rsid w:val="004748AD"/>
    <w:rsid w:val="00474EE8"/>
    <w:rsid w:val="00475EA1"/>
    <w:rsid w:val="0047661E"/>
    <w:rsid w:val="00483BAC"/>
    <w:rsid w:val="00485241"/>
    <w:rsid w:val="00487AB0"/>
    <w:rsid w:val="004911DA"/>
    <w:rsid w:val="004926DD"/>
    <w:rsid w:val="00494DF9"/>
    <w:rsid w:val="004960CA"/>
    <w:rsid w:val="00497F7A"/>
    <w:rsid w:val="004A1213"/>
    <w:rsid w:val="004A5204"/>
    <w:rsid w:val="004A6D90"/>
    <w:rsid w:val="004B1EBB"/>
    <w:rsid w:val="004B40A7"/>
    <w:rsid w:val="004B7381"/>
    <w:rsid w:val="004C034A"/>
    <w:rsid w:val="004C2927"/>
    <w:rsid w:val="004C7776"/>
    <w:rsid w:val="004D03EB"/>
    <w:rsid w:val="004D0CA6"/>
    <w:rsid w:val="004D3593"/>
    <w:rsid w:val="004D4069"/>
    <w:rsid w:val="004D4A9C"/>
    <w:rsid w:val="004D530B"/>
    <w:rsid w:val="004D55C1"/>
    <w:rsid w:val="004D6BE8"/>
    <w:rsid w:val="004D7AB8"/>
    <w:rsid w:val="004E0771"/>
    <w:rsid w:val="004E2A6B"/>
    <w:rsid w:val="004E7490"/>
    <w:rsid w:val="004F2149"/>
    <w:rsid w:val="00510154"/>
    <w:rsid w:val="005127E2"/>
    <w:rsid w:val="005137BB"/>
    <w:rsid w:val="00513BC2"/>
    <w:rsid w:val="00513C49"/>
    <w:rsid w:val="005148FE"/>
    <w:rsid w:val="00527282"/>
    <w:rsid w:val="00527E83"/>
    <w:rsid w:val="00532D7B"/>
    <w:rsid w:val="00533F8E"/>
    <w:rsid w:val="00542248"/>
    <w:rsid w:val="005463F8"/>
    <w:rsid w:val="00547B7A"/>
    <w:rsid w:val="00555633"/>
    <w:rsid w:val="005570FB"/>
    <w:rsid w:val="005576E9"/>
    <w:rsid w:val="00560BD8"/>
    <w:rsid w:val="00561A0C"/>
    <w:rsid w:val="00561CDB"/>
    <w:rsid w:val="00561E7B"/>
    <w:rsid w:val="005625EC"/>
    <w:rsid w:val="005638CA"/>
    <w:rsid w:val="0056396C"/>
    <w:rsid w:val="00565869"/>
    <w:rsid w:val="00566693"/>
    <w:rsid w:val="00567B7C"/>
    <w:rsid w:val="005701A1"/>
    <w:rsid w:val="005748E0"/>
    <w:rsid w:val="00577977"/>
    <w:rsid w:val="0058209A"/>
    <w:rsid w:val="0058240D"/>
    <w:rsid w:val="005848FE"/>
    <w:rsid w:val="0059028E"/>
    <w:rsid w:val="005917DB"/>
    <w:rsid w:val="00596AF1"/>
    <w:rsid w:val="005976A4"/>
    <w:rsid w:val="005A08AD"/>
    <w:rsid w:val="005A1756"/>
    <w:rsid w:val="005A21A7"/>
    <w:rsid w:val="005A2384"/>
    <w:rsid w:val="005A3133"/>
    <w:rsid w:val="005A53A5"/>
    <w:rsid w:val="005A6522"/>
    <w:rsid w:val="005A6791"/>
    <w:rsid w:val="005A73F5"/>
    <w:rsid w:val="005A7855"/>
    <w:rsid w:val="005B0320"/>
    <w:rsid w:val="005B0496"/>
    <w:rsid w:val="005B2B22"/>
    <w:rsid w:val="005B3108"/>
    <w:rsid w:val="005B464B"/>
    <w:rsid w:val="005B51CC"/>
    <w:rsid w:val="005B6B87"/>
    <w:rsid w:val="005C2633"/>
    <w:rsid w:val="005C33A5"/>
    <w:rsid w:val="005C48F5"/>
    <w:rsid w:val="005C5A59"/>
    <w:rsid w:val="005C7EC2"/>
    <w:rsid w:val="005D36DA"/>
    <w:rsid w:val="005D40FC"/>
    <w:rsid w:val="005D49D4"/>
    <w:rsid w:val="005D6275"/>
    <w:rsid w:val="005E53EF"/>
    <w:rsid w:val="005E6820"/>
    <w:rsid w:val="005E6F88"/>
    <w:rsid w:val="005E7F85"/>
    <w:rsid w:val="005F27B4"/>
    <w:rsid w:val="005F4831"/>
    <w:rsid w:val="005F4F46"/>
    <w:rsid w:val="006029DE"/>
    <w:rsid w:val="00610786"/>
    <w:rsid w:val="0061457D"/>
    <w:rsid w:val="00616A8F"/>
    <w:rsid w:val="00616FA9"/>
    <w:rsid w:val="0062653F"/>
    <w:rsid w:val="00627B83"/>
    <w:rsid w:val="006308FD"/>
    <w:rsid w:val="00631414"/>
    <w:rsid w:val="0063147D"/>
    <w:rsid w:val="006331EE"/>
    <w:rsid w:val="0063658E"/>
    <w:rsid w:val="0064248B"/>
    <w:rsid w:val="0064249A"/>
    <w:rsid w:val="0064513E"/>
    <w:rsid w:val="00645C98"/>
    <w:rsid w:val="0064632A"/>
    <w:rsid w:val="00650D37"/>
    <w:rsid w:val="006532A2"/>
    <w:rsid w:val="006608B5"/>
    <w:rsid w:val="0066228A"/>
    <w:rsid w:val="006658CC"/>
    <w:rsid w:val="00666318"/>
    <w:rsid w:val="006712C0"/>
    <w:rsid w:val="00674247"/>
    <w:rsid w:val="00674283"/>
    <w:rsid w:val="00674831"/>
    <w:rsid w:val="00677E61"/>
    <w:rsid w:val="00683E00"/>
    <w:rsid w:val="0068672C"/>
    <w:rsid w:val="006902B6"/>
    <w:rsid w:val="00693248"/>
    <w:rsid w:val="00693982"/>
    <w:rsid w:val="00694FBC"/>
    <w:rsid w:val="00695F5A"/>
    <w:rsid w:val="00695FEA"/>
    <w:rsid w:val="00696425"/>
    <w:rsid w:val="006968B1"/>
    <w:rsid w:val="006A0656"/>
    <w:rsid w:val="006A1086"/>
    <w:rsid w:val="006A361E"/>
    <w:rsid w:val="006A3DE1"/>
    <w:rsid w:val="006B11A1"/>
    <w:rsid w:val="006B65D2"/>
    <w:rsid w:val="006C00C0"/>
    <w:rsid w:val="006C4F7B"/>
    <w:rsid w:val="006C56B4"/>
    <w:rsid w:val="006C7F93"/>
    <w:rsid w:val="006D15A3"/>
    <w:rsid w:val="006D23B9"/>
    <w:rsid w:val="006D42E5"/>
    <w:rsid w:val="006D6C59"/>
    <w:rsid w:val="006E1C13"/>
    <w:rsid w:val="006E32AD"/>
    <w:rsid w:val="006E40FA"/>
    <w:rsid w:val="006E4243"/>
    <w:rsid w:val="006E57B1"/>
    <w:rsid w:val="006E5A77"/>
    <w:rsid w:val="006F5B8D"/>
    <w:rsid w:val="006F6A61"/>
    <w:rsid w:val="006F6DBF"/>
    <w:rsid w:val="006F7A2C"/>
    <w:rsid w:val="00701181"/>
    <w:rsid w:val="0070187F"/>
    <w:rsid w:val="00702253"/>
    <w:rsid w:val="00702E60"/>
    <w:rsid w:val="0070314F"/>
    <w:rsid w:val="007063DF"/>
    <w:rsid w:val="0071061C"/>
    <w:rsid w:val="00710B81"/>
    <w:rsid w:val="00713188"/>
    <w:rsid w:val="00714771"/>
    <w:rsid w:val="00714F20"/>
    <w:rsid w:val="00721768"/>
    <w:rsid w:val="0072265A"/>
    <w:rsid w:val="00723382"/>
    <w:rsid w:val="0072613F"/>
    <w:rsid w:val="00726577"/>
    <w:rsid w:val="00731B65"/>
    <w:rsid w:val="00731FC2"/>
    <w:rsid w:val="00734EB6"/>
    <w:rsid w:val="00735809"/>
    <w:rsid w:val="0073698F"/>
    <w:rsid w:val="00736C2E"/>
    <w:rsid w:val="00741BF7"/>
    <w:rsid w:val="007421B3"/>
    <w:rsid w:val="00742DFC"/>
    <w:rsid w:val="00746718"/>
    <w:rsid w:val="0075163D"/>
    <w:rsid w:val="007519CD"/>
    <w:rsid w:val="00752CFC"/>
    <w:rsid w:val="00756375"/>
    <w:rsid w:val="00760970"/>
    <w:rsid w:val="00762BC8"/>
    <w:rsid w:val="00764677"/>
    <w:rsid w:val="00764C9F"/>
    <w:rsid w:val="00765A1B"/>
    <w:rsid w:val="00767AD7"/>
    <w:rsid w:val="00772670"/>
    <w:rsid w:val="00773203"/>
    <w:rsid w:val="00775154"/>
    <w:rsid w:val="00775D4B"/>
    <w:rsid w:val="00781F49"/>
    <w:rsid w:val="0078276E"/>
    <w:rsid w:val="00783E26"/>
    <w:rsid w:val="0078595A"/>
    <w:rsid w:val="007877EF"/>
    <w:rsid w:val="0078799D"/>
    <w:rsid w:val="007921B0"/>
    <w:rsid w:val="007960B0"/>
    <w:rsid w:val="0079793E"/>
    <w:rsid w:val="007A3B1E"/>
    <w:rsid w:val="007A6D6E"/>
    <w:rsid w:val="007B20B7"/>
    <w:rsid w:val="007B5E16"/>
    <w:rsid w:val="007C0152"/>
    <w:rsid w:val="007C1600"/>
    <w:rsid w:val="007C326F"/>
    <w:rsid w:val="007C4FA1"/>
    <w:rsid w:val="007C60FB"/>
    <w:rsid w:val="007C67FA"/>
    <w:rsid w:val="007C7A84"/>
    <w:rsid w:val="007D19F4"/>
    <w:rsid w:val="007D35C1"/>
    <w:rsid w:val="007D6142"/>
    <w:rsid w:val="007D7E17"/>
    <w:rsid w:val="007E20D4"/>
    <w:rsid w:val="007E3F73"/>
    <w:rsid w:val="007E5EF7"/>
    <w:rsid w:val="007E61D6"/>
    <w:rsid w:val="008004D6"/>
    <w:rsid w:val="008025FE"/>
    <w:rsid w:val="008026A9"/>
    <w:rsid w:val="00803556"/>
    <w:rsid w:val="00804C49"/>
    <w:rsid w:val="008052F8"/>
    <w:rsid w:val="00805623"/>
    <w:rsid w:val="00806729"/>
    <w:rsid w:val="0081047E"/>
    <w:rsid w:val="0081176F"/>
    <w:rsid w:val="00812B42"/>
    <w:rsid w:val="00813F15"/>
    <w:rsid w:val="00815D41"/>
    <w:rsid w:val="0081705C"/>
    <w:rsid w:val="00821DF4"/>
    <w:rsid w:val="00822241"/>
    <w:rsid w:val="00824CD1"/>
    <w:rsid w:val="0082503B"/>
    <w:rsid w:val="00825F02"/>
    <w:rsid w:val="00827717"/>
    <w:rsid w:val="008402DA"/>
    <w:rsid w:val="008402FF"/>
    <w:rsid w:val="008408EF"/>
    <w:rsid w:val="008420C2"/>
    <w:rsid w:val="00845AA4"/>
    <w:rsid w:val="00851476"/>
    <w:rsid w:val="008517C6"/>
    <w:rsid w:val="008549AB"/>
    <w:rsid w:val="00857A21"/>
    <w:rsid w:val="00860550"/>
    <w:rsid w:val="00860D15"/>
    <w:rsid w:val="008628A3"/>
    <w:rsid w:val="00864747"/>
    <w:rsid w:val="00865278"/>
    <w:rsid w:val="00865533"/>
    <w:rsid w:val="008661AA"/>
    <w:rsid w:val="00866B2A"/>
    <w:rsid w:val="00870E9E"/>
    <w:rsid w:val="00871FC2"/>
    <w:rsid w:val="0087751B"/>
    <w:rsid w:val="008803B4"/>
    <w:rsid w:val="00880D52"/>
    <w:rsid w:val="00881A0B"/>
    <w:rsid w:val="00881CD8"/>
    <w:rsid w:val="008828E0"/>
    <w:rsid w:val="00883A2A"/>
    <w:rsid w:val="00891B53"/>
    <w:rsid w:val="00891EDE"/>
    <w:rsid w:val="00892BBA"/>
    <w:rsid w:val="00894D27"/>
    <w:rsid w:val="0089621D"/>
    <w:rsid w:val="00897607"/>
    <w:rsid w:val="008A057F"/>
    <w:rsid w:val="008A08C2"/>
    <w:rsid w:val="008A2B83"/>
    <w:rsid w:val="008A36C1"/>
    <w:rsid w:val="008A7602"/>
    <w:rsid w:val="008B075C"/>
    <w:rsid w:val="008B209D"/>
    <w:rsid w:val="008B7672"/>
    <w:rsid w:val="008C2315"/>
    <w:rsid w:val="008C2C23"/>
    <w:rsid w:val="008C5F56"/>
    <w:rsid w:val="008C6656"/>
    <w:rsid w:val="008C6D44"/>
    <w:rsid w:val="008C78E2"/>
    <w:rsid w:val="008D089A"/>
    <w:rsid w:val="008D2544"/>
    <w:rsid w:val="008D2B58"/>
    <w:rsid w:val="008D5454"/>
    <w:rsid w:val="008E07FA"/>
    <w:rsid w:val="008E518F"/>
    <w:rsid w:val="008E599A"/>
    <w:rsid w:val="008E5AF4"/>
    <w:rsid w:val="008E74F3"/>
    <w:rsid w:val="008F2EBB"/>
    <w:rsid w:val="008F722D"/>
    <w:rsid w:val="00900751"/>
    <w:rsid w:val="00901E24"/>
    <w:rsid w:val="009049FB"/>
    <w:rsid w:val="009108CD"/>
    <w:rsid w:val="00912BF2"/>
    <w:rsid w:val="00912D1E"/>
    <w:rsid w:val="00913C8D"/>
    <w:rsid w:val="00916038"/>
    <w:rsid w:val="009179B3"/>
    <w:rsid w:val="00923041"/>
    <w:rsid w:val="00924D71"/>
    <w:rsid w:val="009256C8"/>
    <w:rsid w:val="00927758"/>
    <w:rsid w:val="009279CC"/>
    <w:rsid w:val="00927F46"/>
    <w:rsid w:val="009337EF"/>
    <w:rsid w:val="009344D9"/>
    <w:rsid w:val="00934A5E"/>
    <w:rsid w:val="009353BB"/>
    <w:rsid w:val="00936968"/>
    <w:rsid w:val="009378FD"/>
    <w:rsid w:val="00940453"/>
    <w:rsid w:val="00941F3F"/>
    <w:rsid w:val="0094260C"/>
    <w:rsid w:val="009427D1"/>
    <w:rsid w:val="00942B40"/>
    <w:rsid w:val="00944992"/>
    <w:rsid w:val="00950A91"/>
    <w:rsid w:val="00950FED"/>
    <w:rsid w:val="009541C3"/>
    <w:rsid w:val="00956354"/>
    <w:rsid w:val="009578E2"/>
    <w:rsid w:val="00961A45"/>
    <w:rsid w:val="009630C1"/>
    <w:rsid w:val="00970051"/>
    <w:rsid w:val="00972B24"/>
    <w:rsid w:val="009732FE"/>
    <w:rsid w:val="00973D7F"/>
    <w:rsid w:val="009741ED"/>
    <w:rsid w:val="00974241"/>
    <w:rsid w:val="00974663"/>
    <w:rsid w:val="009747A6"/>
    <w:rsid w:val="00975CB9"/>
    <w:rsid w:val="00975D88"/>
    <w:rsid w:val="009763A6"/>
    <w:rsid w:val="009767ED"/>
    <w:rsid w:val="00976B2A"/>
    <w:rsid w:val="0097728A"/>
    <w:rsid w:val="00980F61"/>
    <w:rsid w:val="00981C7A"/>
    <w:rsid w:val="00984CE3"/>
    <w:rsid w:val="009856ED"/>
    <w:rsid w:val="009861A8"/>
    <w:rsid w:val="00991157"/>
    <w:rsid w:val="009A044B"/>
    <w:rsid w:val="009A05FC"/>
    <w:rsid w:val="009A2120"/>
    <w:rsid w:val="009A349D"/>
    <w:rsid w:val="009A7825"/>
    <w:rsid w:val="009A7A5B"/>
    <w:rsid w:val="009B411E"/>
    <w:rsid w:val="009B4381"/>
    <w:rsid w:val="009B49DC"/>
    <w:rsid w:val="009B5542"/>
    <w:rsid w:val="009B58C0"/>
    <w:rsid w:val="009C5A87"/>
    <w:rsid w:val="009C7E20"/>
    <w:rsid w:val="009D0BEB"/>
    <w:rsid w:val="009D1758"/>
    <w:rsid w:val="009D2A98"/>
    <w:rsid w:val="009D2DED"/>
    <w:rsid w:val="009D4833"/>
    <w:rsid w:val="009D6509"/>
    <w:rsid w:val="009D7632"/>
    <w:rsid w:val="009E1073"/>
    <w:rsid w:val="009E3130"/>
    <w:rsid w:val="009E5733"/>
    <w:rsid w:val="009E5F5A"/>
    <w:rsid w:val="009E6495"/>
    <w:rsid w:val="009E73BE"/>
    <w:rsid w:val="009F0960"/>
    <w:rsid w:val="009F25A0"/>
    <w:rsid w:val="009F6EE2"/>
    <w:rsid w:val="00A1027D"/>
    <w:rsid w:val="00A11132"/>
    <w:rsid w:val="00A120D5"/>
    <w:rsid w:val="00A124B1"/>
    <w:rsid w:val="00A13600"/>
    <w:rsid w:val="00A16E9B"/>
    <w:rsid w:val="00A16FDD"/>
    <w:rsid w:val="00A206F6"/>
    <w:rsid w:val="00A231E8"/>
    <w:rsid w:val="00A23D25"/>
    <w:rsid w:val="00A2473E"/>
    <w:rsid w:val="00A25851"/>
    <w:rsid w:val="00A25DB1"/>
    <w:rsid w:val="00A316E8"/>
    <w:rsid w:val="00A325E2"/>
    <w:rsid w:val="00A32C2F"/>
    <w:rsid w:val="00A33BF6"/>
    <w:rsid w:val="00A34B97"/>
    <w:rsid w:val="00A4304E"/>
    <w:rsid w:val="00A433F2"/>
    <w:rsid w:val="00A43498"/>
    <w:rsid w:val="00A43E26"/>
    <w:rsid w:val="00A44966"/>
    <w:rsid w:val="00A5041F"/>
    <w:rsid w:val="00A5450F"/>
    <w:rsid w:val="00A548E8"/>
    <w:rsid w:val="00A54BA7"/>
    <w:rsid w:val="00A60806"/>
    <w:rsid w:val="00A61FD6"/>
    <w:rsid w:val="00A71FA0"/>
    <w:rsid w:val="00A7293F"/>
    <w:rsid w:val="00A73238"/>
    <w:rsid w:val="00A7363A"/>
    <w:rsid w:val="00A74EFF"/>
    <w:rsid w:val="00A7545A"/>
    <w:rsid w:val="00A76C4B"/>
    <w:rsid w:val="00A77F34"/>
    <w:rsid w:val="00A8037F"/>
    <w:rsid w:val="00A815AA"/>
    <w:rsid w:val="00A8164D"/>
    <w:rsid w:val="00A81D51"/>
    <w:rsid w:val="00A8269D"/>
    <w:rsid w:val="00A83113"/>
    <w:rsid w:val="00A84572"/>
    <w:rsid w:val="00A84DC4"/>
    <w:rsid w:val="00A86B84"/>
    <w:rsid w:val="00A870B9"/>
    <w:rsid w:val="00A94366"/>
    <w:rsid w:val="00A95236"/>
    <w:rsid w:val="00A9523B"/>
    <w:rsid w:val="00A95F13"/>
    <w:rsid w:val="00A97EF2"/>
    <w:rsid w:val="00AA0305"/>
    <w:rsid w:val="00AA1A15"/>
    <w:rsid w:val="00AA2512"/>
    <w:rsid w:val="00AA6507"/>
    <w:rsid w:val="00AA66D4"/>
    <w:rsid w:val="00AA68ED"/>
    <w:rsid w:val="00AB0FFF"/>
    <w:rsid w:val="00AB312F"/>
    <w:rsid w:val="00AB3462"/>
    <w:rsid w:val="00AB41E0"/>
    <w:rsid w:val="00AB6BFE"/>
    <w:rsid w:val="00AB7BB2"/>
    <w:rsid w:val="00AC1267"/>
    <w:rsid w:val="00AC431C"/>
    <w:rsid w:val="00AC50D7"/>
    <w:rsid w:val="00AC5B06"/>
    <w:rsid w:val="00AD0A5F"/>
    <w:rsid w:val="00AD134A"/>
    <w:rsid w:val="00AD1466"/>
    <w:rsid w:val="00AD1B72"/>
    <w:rsid w:val="00AD2353"/>
    <w:rsid w:val="00AE1BE1"/>
    <w:rsid w:val="00AE4064"/>
    <w:rsid w:val="00AE5875"/>
    <w:rsid w:val="00AE6913"/>
    <w:rsid w:val="00AF0DED"/>
    <w:rsid w:val="00AF1256"/>
    <w:rsid w:val="00AF16B3"/>
    <w:rsid w:val="00AF28D5"/>
    <w:rsid w:val="00AF55C1"/>
    <w:rsid w:val="00AF584C"/>
    <w:rsid w:val="00AF6580"/>
    <w:rsid w:val="00AF6B9A"/>
    <w:rsid w:val="00AF6D3A"/>
    <w:rsid w:val="00B0038A"/>
    <w:rsid w:val="00B00483"/>
    <w:rsid w:val="00B0235C"/>
    <w:rsid w:val="00B06F23"/>
    <w:rsid w:val="00B10EA5"/>
    <w:rsid w:val="00B115DB"/>
    <w:rsid w:val="00B122C1"/>
    <w:rsid w:val="00B16430"/>
    <w:rsid w:val="00B20A0B"/>
    <w:rsid w:val="00B214F4"/>
    <w:rsid w:val="00B21D69"/>
    <w:rsid w:val="00B22DB1"/>
    <w:rsid w:val="00B24CC7"/>
    <w:rsid w:val="00B27D4D"/>
    <w:rsid w:val="00B27D79"/>
    <w:rsid w:val="00B31643"/>
    <w:rsid w:val="00B32575"/>
    <w:rsid w:val="00B326ED"/>
    <w:rsid w:val="00B3282F"/>
    <w:rsid w:val="00B3396B"/>
    <w:rsid w:val="00B34760"/>
    <w:rsid w:val="00B3529F"/>
    <w:rsid w:val="00B356CC"/>
    <w:rsid w:val="00B357BC"/>
    <w:rsid w:val="00B36350"/>
    <w:rsid w:val="00B368DC"/>
    <w:rsid w:val="00B3751A"/>
    <w:rsid w:val="00B438D5"/>
    <w:rsid w:val="00B47442"/>
    <w:rsid w:val="00B51960"/>
    <w:rsid w:val="00B52ACC"/>
    <w:rsid w:val="00B5411C"/>
    <w:rsid w:val="00B54E39"/>
    <w:rsid w:val="00B614DB"/>
    <w:rsid w:val="00B6490C"/>
    <w:rsid w:val="00B6687F"/>
    <w:rsid w:val="00B66F6F"/>
    <w:rsid w:val="00B67797"/>
    <w:rsid w:val="00B67B18"/>
    <w:rsid w:val="00B70C9D"/>
    <w:rsid w:val="00B71014"/>
    <w:rsid w:val="00B73519"/>
    <w:rsid w:val="00B73B31"/>
    <w:rsid w:val="00B76218"/>
    <w:rsid w:val="00B80232"/>
    <w:rsid w:val="00B82FBB"/>
    <w:rsid w:val="00B83F51"/>
    <w:rsid w:val="00B85DDA"/>
    <w:rsid w:val="00B9297C"/>
    <w:rsid w:val="00B93610"/>
    <w:rsid w:val="00B9432C"/>
    <w:rsid w:val="00B97776"/>
    <w:rsid w:val="00BA0102"/>
    <w:rsid w:val="00BA076C"/>
    <w:rsid w:val="00BA30AE"/>
    <w:rsid w:val="00BA37FE"/>
    <w:rsid w:val="00BA5007"/>
    <w:rsid w:val="00BA5650"/>
    <w:rsid w:val="00BA6B1B"/>
    <w:rsid w:val="00BA7802"/>
    <w:rsid w:val="00BA7C07"/>
    <w:rsid w:val="00BB0E01"/>
    <w:rsid w:val="00BB1139"/>
    <w:rsid w:val="00BB5DBC"/>
    <w:rsid w:val="00BC1902"/>
    <w:rsid w:val="00BC1EBD"/>
    <w:rsid w:val="00BC293F"/>
    <w:rsid w:val="00BC3B70"/>
    <w:rsid w:val="00BC43B9"/>
    <w:rsid w:val="00BC6091"/>
    <w:rsid w:val="00BD0423"/>
    <w:rsid w:val="00BD1063"/>
    <w:rsid w:val="00BD277B"/>
    <w:rsid w:val="00BD53E2"/>
    <w:rsid w:val="00BD7359"/>
    <w:rsid w:val="00BE0F3E"/>
    <w:rsid w:val="00BE18C7"/>
    <w:rsid w:val="00BE3CD5"/>
    <w:rsid w:val="00BE4037"/>
    <w:rsid w:val="00BE4042"/>
    <w:rsid w:val="00BF0AB2"/>
    <w:rsid w:val="00BF122E"/>
    <w:rsid w:val="00BF34AD"/>
    <w:rsid w:val="00BF5CC2"/>
    <w:rsid w:val="00C00405"/>
    <w:rsid w:val="00C01046"/>
    <w:rsid w:val="00C05CD0"/>
    <w:rsid w:val="00C079C4"/>
    <w:rsid w:val="00C07F05"/>
    <w:rsid w:val="00C1161C"/>
    <w:rsid w:val="00C11704"/>
    <w:rsid w:val="00C11EDE"/>
    <w:rsid w:val="00C13796"/>
    <w:rsid w:val="00C14E43"/>
    <w:rsid w:val="00C15B41"/>
    <w:rsid w:val="00C16495"/>
    <w:rsid w:val="00C23371"/>
    <w:rsid w:val="00C24082"/>
    <w:rsid w:val="00C253FB"/>
    <w:rsid w:val="00C26A01"/>
    <w:rsid w:val="00C26ED0"/>
    <w:rsid w:val="00C30ACA"/>
    <w:rsid w:val="00C32C80"/>
    <w:rsid w:val="00C35D57"/>
    <w:rsid w:val="00C36520"/>
    <w:rsid w:val="00C423EA"/>
    <w:rsid w:val="00C42D9B"/>
    <w:rsid w:val="00C45734"/>
    <w:rsid w:val="00C50547"/>
    <w:rsid w:val="00C50C78"/>
    <w:rsid w:val="00C630B2"/>
    <w:rsid w:val="00C635FE"/>
    <w:rsid w:val="00C65679"/>
    <w:rsid w:val="00C66432"/>
    <w:rsid w:val="00C71E86"/>
    <w:rsid w:val="00C75046"/>
    <w:rsid w:val="00C756BA"/>
    <w:rsid w:val="00C77948"/>
    <w:rsid w:val="00C81872"/>
    <w:rsid w:val="00C82CDE"/>
    <w:rsid w:val="00C835E2"/>
    <w:rsid w:val="00C857BD"/>
    <w:rsid w:val="00C85905"/>
    <w:rsid w:val="00C87CA5"/>
    <w:rsid w:val="00C92367"/>
    <w:rsid w:val="00C9746E"/>
    <w:rsid w:val="00CA3489"/>
    <w:rsid w:val="00CA497B"/>
    <w:rsid w:val="00CA568A"/>
    <w:rsid w:val="00CA79B8"/>
    <w:rsid w:val="00CB1D96"/>
    <w:rsid w:val="00CB2B95"/>
    <w:rsid w:val="00CB40E3"/>
    <w:rsid w:val="00CB4D8E"/>
    <w:rsid w:val="00CC17A8"/>
    <w:rsid w:val="00CC41C8"/>
    <w:rsid w:val="00CC672B"/>
    <w:rsid w:val="00CD05A7"/>
    <w:rsid w:val="00CD06C2"/>
    <w:rsid w:val="00CD16D7"/>
    <w:rsid w:val="00CD28A3"/>
    <w:rsid w:val="00CD4219"/>
    <w:rsid w:val="00CD6480"/>
    <w:rsid w:val="00CE0FCD"/>
    <w:rsid w:val="00CE24BC"/>
    <w:rsid w:val="00CE29B9"/>
    <w:rsid w:val="00CE2CDF"/>
    <w:rsid w:val="00CE3845"/>
    <w:rsid w:val="00CE516C"/>
    <w:rsid w:val="00CE5F88"/>
    <w:rsid w:val="00CF0199"/>
    <w:rsid w:val="00CF0DF1"/>
    <w:rsid w:val="00CF3A77"/>
    <w:rsid w:val="00CF4BF8"/>
    <w:rsid w:val="00CF4EA5"/>
    <w:rsid w:val="00CF62F7"/>
    <w:rsid w:val="00CF6C87"/>
    <w:rsid w:val="00CF7281"/>
    <w:rsid w:val="00D02965"/>
    <w:rsid w:val="00D04183"/>
    <w:rsid w:val="00D07294"/>
    <w:rsid w:val="00D1108C"/>
    <w:rsid w:val="00D13AE2"/>
    <w:rsid w:val="00D16C38"/>
    <w:rsid w:val="00D24543"/>
    <w:rsid w:val="00D2497E"/>
    <w:rsid w:val="00D26742"/>
    <w:rsid w:val="00D3065E"/>
    <w:rsid w:val="00D30BB9"/>
    <w:rsid w:val="00D31EF3"/>
    <w:rsid w:val="00D35500"/>
    <w:rsid w:val="00D4047C"/>
    <w:rsid w:val="00D43E07"/>
    <w:rsid w:val="00D4565E"/>
    <w:rsid w:val="00D46067"/>
    <w:rsid w:val="00D47C63"/>
    <w:rsid w:val="00D47D2F"/>
    <w:rsid w:val="00D5336B"/>
    <w:rsid w:val="00D53ED7"/>
    <w:rsid w:val="00D54AEB"/>
    <w:rsid w:val="00D57869"/>
    <w:rsid w:val="00D6137B"/>
    <w:rsid w:val="00D617DC"/>
    <w:rsid w:val="00D61C7C"/>
    <w:rsid w:val="00D6226F"/>
    <w:rsid w:val="00D62582"/>
    <w:rsid w:val="00D62BF0"/>
    <w:rsid w:val="00D63301"/>
    <w:rsid w:val="00D7085F"/>
    <w:rsid w:val="00D70F3D"/>
    <w:rsid w:val="00D824EB"/>
    <w:rsid w:val="00D8251A"/>
    <w:rsid w:val="00D82AB6"/>
    <w:rsid w:val="00D833DC"/>
    <w:rsid w:val="00D83F28"/>
    <w:rsid w:val="00D86C57"/>
    <w:rsid w:val="00D87369"/>
    <w:rsid w:val="00D92035"/>
    <w:rsid w:val="00D93CBC"/>
    <w:rsid w:val="00D96178"/>
    <w:rsid w:val="00D96AAE"/>
    <w:rsid w:val="00D970DC"/>
    <w:rsid w:val="00D97B3D"/>
    <w:rsid w:val="00DA09C6"/>
    <w:rsid w:val="00DA115F"/>
    <w:rsid w:val="00DA12FC"/>
    <w:rsid w:val="00DA15AE"/>
    <w:rsid w:val="00DA1909"/>
    <w:rsid w:val="00DA55A5"/>
    <w:rsid w:val="00DA65FD"/>
    <w:rsid w:val="00DB0E18"/>
    <w:rsid w:val="00DB1473"/>
    <w:rsid w:val="00DB169B"/>
    <w:rsid w:val="00DB2142"/>
    <w:rsid w:val="00DB4FCD"/>
    <w:rsid w:val="00DB6FF9"/>
    <w:rsid w:val="00DC0731"/>
    <w:rsid w:val="00DC3D1A"/>
    <w:rsid w:val="00DC47A0"/>
    <w:rsid w:val="00DC6180"/>
    <w:rsid w:val="00DD2E38"/>
    <w:rsid w:val="00DD39EA"/>
    <w:rsid w:val="00DD4834"/>
    <w:rsid w:val="00DD5EFF"/>
    <w:rsid w:val="00DD799A"/>
    <w:rsid w:val="00DE15EA"/>
    <w:rsid w:val="00DE2417"/>
    <w:rsid w:val="00DE3340"/>
    <w:rsid w:val="00DE6B57"/>
    <w:rsid w:val="00DE6B83"/>
    <w:rsid w:val="00DE78E8"/>
    <w:rsid w:val="00DF0BBB"/>
    <w:rsid w:val="00DF443E"/>
    <w:rsid w:val="00DF4A05"/>
    <w:rsid w:val="00DF5098"/>
    <w:rsid w:val="00DF5C31"/>
    <w:rsid w:val="00DF6A6B"/>
    <w:rsid w:val="00DF765B"/>
    <w:rsid w:val="00E10179"/>
    <w:rsid w:val="00E11C79"/>
    <w:rsid w:val="00E1207E"/>
    <w:rsid w:val="00E22EFD"/>
    <w:rsid w:val="00E23010"/>
    <w:rsid w:val="00E235E8"/>
    <w:rsid w:val="00E321B4"/>
    <w:rsid w:val="00E344AB"/>
    <w:rsid w:val="00E360D8"/>
    <w:rsid w:val="00E37683"/>
    <w:rsid w:val="00E42C51"/>
    <w:rsid w:val="00E431CE"/>
    <w:rsid w:val="00E50F3A"/>
    <w:rsid w:val="00E51340"/>
    <w:rsid w:val="00E5455D"/>
    <w:rsid w:val="00E54748"/>
    <w:rsid w:val="00E55CAF"/>
    <w:rsid w:val="00E61A85"/>
    <w:rsid w:val="00E626B1"/>
    <w:rsid w:val="00E63F47"/>
    <w:rsid w:val="00E6638F"/>
    <w:rsid w:val="00E712EE"/>
    <w:rsid w:val="00E758C5"/>
    <w:rsid w:val="00E80775"/>
    <w:rsid w:val="00E81702"/>
    <w:rsid w:val="00E8259D"/>
    <w:rsid w:val="00E866C7"/>
    <w:rsid w:val="00E872E4"/>
    <w:rsid w:val="00E9041F"/>
    <w:rsid w:val="00E93740"/>
    <w:rsid w:val="00E93933"/>
    <w:rsid w:val="00E957A6"/>
    <w:rsid w:val="00E9726C"/>
    <w:rsid w:val="00E9739D"/>
    <w:rsid w:val="00E97D26"/>
    <w:rsid w:val="00EA0014"/>
    <w:rsid w:val="00EA145F"/>
    <w:rsid w:val="00EA1DA6"/>
    <w:rsid w:val="00EA2C2C"/>
    <w:rsid w:val="00EA44B7"/>
    <w:rsid w:val="00EA494D"/>
    <w:rsid w:val="00EA634D"/>
    <w:rsid w:val="00EA70CB"/>
    <w:rsid w:val="00EB5BDB"/>
    <w:rsid w:val="00EB674B"/>
    <w:rsid w:val="00EB791E"/>
    <w:rsid w:val="00EB7CE6"/>
    <w:rsid w:val="00EC07AB"/>
    <w:rsid w:val="00EC13F9"/>
    <w:rsid w:val="00EC2EEF"/>
    <w:rsid w:val="00EC3EA7"/>
    <w:rsid w:val="00ED366A"/>
    <w:rsid w:val="00ED52FA"/>
    <w:rsid w:val="00ED5BA1"/>
    <w:rsid w:val="00ED61B6"/>
    <w:rsid w:val="00ED65DD"/>
    <w:rsid w:val="00EE7346"/>
    <w:rsid w:val="00EE73BF"/>
    <w:rsid w:val="00EF768D"/>
    <w:rsid w:val="00F008EF"/>
    <w:rsid w:val="00F02EE1"/>
    <w:rsid w:val="00F0765A"/>
    <w:rsid w:val="00F077C0"/>
    <w:rsid w:val="00F07F31"/>
    <w:rsid w:val="00F12511"/>
    <w:rsid w:val="00F1466F"/>
    <w:rsid w:val="00F14969"/>
    <w:rsid w:val="00F17D98"/>
    <w:rsid w:val="00F21188"/>
    <w:rsid w:val="00F21B35"/>
    <w:rsid w:val="00F220E0"/>
    <w:rsid w:val="00F2314E"/>
    <w:rsid w:val="00F261BA"/>
    <w:rsid w:val="00F27425"/>
    <w:rsid w:val="00F27F2E"/>
    <w:rsid w:val="00F37698"/>
    <w:rsid w:val="00F42470"/>
    <w:rsid w:val="00F42DF2"/>
    <w:rsid w:val="00F43494"/>
    <w:rsid w:val="00F4449B"/>
    <w:rsid w:val="00F45DE2"/>
    <w:rsid w:val="00F46B43"/>
    <w:rsid w:val="00F51BBA"/>
    <w:rsid w:val="00F57BB3"/>
    <w:rsid w:val="00F61B09"/>
    <w:rsid w:val="00F678C4"/>
    <w:rsid w:val="00F70619"/>
    <w:rsid w:val="00F7194E"/>
    <w:rsid w:val="00F73505"/>
    <w:rsid w:val="00F75174"/>
    <w:rsid w:val="00F766D2"/>
    <w:rsid w:val="00F828E8"/>
    <w:rsid w:val="00F83C47"/>
    <w:rsid w:val="00F84B87"/>
    <w:rsid w:val="00F9597D"/>
    <w:rsid w:val="00FA170E"/>
    <w:rsid w:val="00FA3B3C"/>
    <w:rsid w:val="00FA583A"/>
    <w:rsid w:val="00FA7377"/>
    <w:rsid w:val="00FA7CA6"/>
    <w:rsid w:val="00FB0D84"/>
    <w:rsid w:val="00FB180C"/>
    <w:rsid w:val="00FB2FA3"/>
    <w:rsid w:val="00FB3E4D"/>
    <w:rsid w:val="00FB3EAA"/>
    <w:rsid w:val="00FB4172"/>
    <w:rsid w:val="00FB44CE"/>
    <w:rsid w:val="00FB6326"/>
    <w:rsid w:val="00FB685C"/>
    <w:rsid w:val="00FB6986"/>
    <w:rsid w:val="00FB6AEF"/>
    <w:rsid w:val="00FB736B"/>
    <w:rsid w:val="00FB74B6"/>
    <w:rsid w:val="00FC182C"/>
    <w:rsid w:val="00FC40A8"/>
    <w:rsid w:val="00FC5310"/>
    <w:rsid w:val="00FC7C4C"/>
    <w:rsid w:val="00FD5C01"/>
    <w:rsid w:val="00FD6F8B"/>
    <w:rsid w:val="00FE141C"/>
    <w:rsid w:val="00FE20C1"/>
    <w:rsid w:val="00FE2F43"/>
    <w:rsid w:val="00FE4263"/>
    <w:rsid w:val="00FE4526"/>
    <w:rsid w:val="00FE6BA8"/>
    <w:rsid w:val="00FE6C80"/>
    <w:rsid w:val="00FF5774"/>
    <w:rsid w:val="00FF7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7253733B-27F3-4167-891F-21FCEFCAF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726C"/>
    <w:pPr>
      <w:contextualSpacing/>
    </w:pPr>
    <w:rPr>
      <w:rFonts w:ascii="Verdana" w:hAnsi="Verdana"/>
      <w:sz w:val="21"/>
      <w:szCs w:val="21"/>
    </w:rPr>
  </w:style>
  <w:style w:type="paragraph" w:styleId="Heading1">
    <w:name w:val="heading 1"/>
    <w:basedOn w:val="Normal"/>
    <w:next w:val="Normal"/>
    <w:link w:val="Heading1Char"/>
    <w:qFormat/>
    <w:rsid w:val="009630C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9630C1"/>
    <w:pPr>
      <w:keepNext/>
      <w:overflowPunct w:val="0"/>
      <w:autoSpaceDE w:val="0"/>
      <w:autoSpaceDN w:val="0"/>
      <w:adjustRightInd w:val="0"/>
      <w:spacing w:before="60" w:after="140"/>
      <w:contextualSpacing w:val="0"/>
      <w:textAlignment w:val="baseline"/>
      <w:outlineLvl w:val="1"/>
    </w:pPr>
    <w:rPr>
      <w:rFonts w:ascii="Lucida Sans" w:hAnsi="Lucida Sans"/>
      <w:b/>
      <w:color w:val="0182AC"/>
      <w:kern w:val="28"/>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45734"/>
    <w:pPr>
      <w:tabs>
        <w:tab w:val="center" w:pos="4153"/>
        <w:tab w:val="right" w:pos="8306"/>
      </w:tabs>
    </w:pPr>
  </w:style>
  <w:style w:type="paragraph" w:styleId="Footer">
    <w:name w:val="footer"/>
    <w:basedOn w:val="Normal"/>
    <w:link w:val="FooterChar"/>
    <w:rsid w:val="00C45734"/>
    <w:pPr>
      <w:tabs>
        <w:tab w:val="center" w:pos="4153"/>
        <w:tab w:val="right" w:pos="8306"/>
      </w:tabs>
    </w:pPr>
  </w:style>
  <w:style w:type="paragraph" w:styleId="BalloonText">
    <w:name w:val="Balloon Text"/>
    <w:basedOn w:val="Normal"/>
    <w:semiHidden/>
    <w:rsid w:val="00972B24"/>
    <w:rPr>
      <w:rFonts w:ascii="Tahoma" w:hAnsi="Tahoma" w:cs="Tahoma"/>
      <w:sz w:val="16"/>
      <w:szCs w:val="16"/>
    </w:rPr>
  </w:style>
  <w:style w:type="character" w:styleId="PageNumber">
    <w:name w:val="page number"/>
    <w:basedOn w:val="DefaultParagraphFont"/>
    <w:rsid w:val="00015C99"/>
  </w:style>
  <w:style w:type="paragraph" w:styleId="ListParagraph">
    <w:name w:val="List Paragraph"/>
    <w:aliases w:val="Dot pt,No Spacing1,List Paragraph Char Char Char,Indicator Text,Numbered Para 1,Bullet 1,List Paragraph1,F5 List Paragraph,Colorful List - Accent 12,Bullet Points,List Paragraph11,MAIN CONTENT,List Paragraph12,List Paragraph2,Bullet Style"/>
    <w:basedOn w:val="Normal"/>
    <w:link w:val="ListParagraphChar"/>
    <w:uiPriority w:val="34"/>
    <w:qFormat/>
    <w:rsid w:val="00B357BC"/>
    <w:pPr>
      <w:overflowPunct w:val="0"/>
      <w:autoSpaceDE w:val="0"/>
      <w:autoSpaceDN w:val="0"/>
      <w:adjustRightInd w:val="0"/>
      <w:ind w:left="720"/>
      <w:jc w:val="both"/>
      <w:textAlignment w:val="baseline"/>
    </w:pPr>
    <w:rPr>
      <w:color w:val="000000"/>
      <w:kern w:val="24"/>
      <w:lang w:val="en-US" w:eastAsia="en-US"/>
    </w:rPr>
  </w:style>
  <w:style w:type="character" w:styleId="CommentReference">
    <w:name w:val="annotation reference"/>
    <w:basedOn w:val="DefaultParagraphFont"/>
    <w:rsid w:val="00944992"/>
    <w:rPr>
      <w:sz w:val="16"/>
      <w:szCs w:val="16"/>
    </w:rPr>
  </w:style>
  <w:style w:type="paragraph" w:styleId="CommentText">
    <w:name w:val="annotation text"/>
    <w:basedOn w:val="Normal"/>
    <w:link w:val="CommentTextChar"/>
    <w:rsid w:val="00944992"/>
    <w:rPr>
      <w:sz w:val="20"/>
      <w:szCs w:val="20"/>
    </w:rPr>
  </w:style>
  <w:style w:type="character" w:customStyle="1" w:styleId="CommentTextChar">
    <w:name w:val="Comment Text Char"/>
    <w:basedOn w:val="DefaultParagraphFont"/>
    <w:link w:val="CommentText"/>
    <w:rsid w:val="00944992"/>
  </w:style>
  <w:style w:type="paragraph" w:styleId="CommentSubject">
    <w:name w:val="annotation subject"/>
    <w:basedOn w:val="CommentText"/>
    <w:next w:val="CommentText"/>
    <w:link w:val="CommentSubjectChar"/>
    <w:rsid w:val="00944992"/>
    <w:rPr>
      <w:b/>
      <w:bCs/>
    </w:rPr>
  </w:style>
  <w:style w:type="character" w:customStyle="1" w:styleId="CommentSubjectChar">
    <w:name w:val="Comment Subject Char"/>
    <w:basedOn w:val="CommentTextChar"/>
    <w:link w:val="CommentSubject"/>
    <w:rsid w:val="00944992"/>
    <w:rPr>
      <w:b/>
      <w:bCs/>
    </w:rPr>
  </w:style>
  <w:style w:type="paragraph" w:customStyle="1" w:styleId="Pa5">
    <w:name w:val="Pa5"/>
    <w:basedOn w:val="Normal"/>
    <w:next w:val="Normal"/>
    <w:uiPriority w:val="99"/>
    <w:rsid w:val="00924D71"/>
    <w:pPr>
      <w:autoSpaceDE w:val="0"/>
      <w:autoSpaceDN w:val="0"/>
      <w:adjustRightInd w:val="0"/>
      <w:spacing w:line="221" w:lineRule="atLeast"/>
    </w:pPr>
    <w:rPr>
      <w:rFonts w:ascii="Myriad Pro" w:hAnsi="Myriad Pro"/>
    </w:rPr>
  </w:style>
  <w:style w:type="paragraph" w:customStyle="1" w:styleId="Default">
    <w:name w:val="Default"/>
    <w:rsid w:val="006E40FA"/>
    <w:pPr>
      <w:autoSpaceDE w:val="0"/>
      <w:autoSpaceDN w:val="0"/>
      <w:adjustRightInd w:val="0"/>
    </w:pPr>
    <w:rPr>
      <w:rFonts w:ascii="Gill Sans MT Pro Medium" w:hAnsi="Gill Sans MT Pro Medium" w:cs="Gill Sans MT Pro Medium"/>
      <w:color w:val="000000"/>
      <w:sz w:val="24"/>
      <w:szCs w:val="24"/>
    </w:rPr>
  </w:style>
  <w:style w:type="character" w:styleId="Hyperlink">
    <w:name w:val="Hyperlink"/>
    <w:basedOn w:val="DefaultParagraphFont"/>
    <w:uiPriority w:val="99"/>
    <w:rsid w:val="00CF3A77"/>
    <w:rPr>
      <w:color w:val="0000FF"/>
      <w:u w:val="single"/>
    </w:rPr>
  </w:style>
  <w:style w:type="paragraph" w:customStyle="1" w:styleId="Quoteparagraph">
    <w:name w:val="Quote paragraph"/>
    <w:basedOn w:val="Normal"/>
    <w:link w:val="QuoteparagraphChar"/>
    <w:qFormat/>
    <w:rsid w:val="00E9726C"/>
    <w:pPr>
      <w:ind w:left="426" w:right="651"/>
    </w:pPr>
    <w:rPr>
      <w:sz w:val="18"/>
      <w:szCs w:val="18"/>
    </w:rPr>
  </w:style>
  <w:style w:type="character" w:styleId="FollowedHyperlink">
    <w:name w:val="FollowedHyperlink"/>
    <w:basedOn w:val="DefaultParagraphFont"/>
    <w:rsid w:val="002A7F0E"/>
    <w:rPr>
      <w:color w:val="800080"/>
      <w:u w:val="single"/>
    </w:rPr>
  </w:style>
  <w:style w:type="character" w:customStyle="1" w:styleId="QuoteparagraphChar">
    <w:name w:val="Quote paragraph Char"/>
    <w:basedOn w:val="DefaultParagraphFont"/>
    <w:link w:val="Quoteparagraph"/>
    <w:rsid w:val="00E9726C"/>
    <w:rPr>
      <w:rFonts w:ascii="Verdana" w:hAnsi="Verdana"/>
      <w:sz w:val="18"/>
      <w:szCs w:val="18"/>
    </w:rPr>
  </w:style>
  <w:style w:type="paragraph" w:styleId="FootnoteText">
    <w:name w:val="footnote text"/>
    <w:basedOn w:val="Normal"/>
    <w:link w:val="FootnoteTextChar"/>
    <w:uiPriority w:val="99"/>
    <w:unhideWhenUsed/>
    <w:rsid w:val="00961A45"/>
    <w:pPr>
      <w:contextualSpacing w:val="0"/>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rsid w:val="00961A45"/>
    <w:rPr>
      <w:rFonts w:ascii="Calibri" w:eastAsia="Calibri" w:hAnsi="Calibri" w:cs="Times New Roman"/>
      <w:lang w:eastAsia="en-US"/>
    </w:rPr>
  </w:style>
  <w:style w:type="character" w:styleId="FootnoteReference">
    <w:name w:val="footnote reference"/>
    <w:basedOn w:val="DefaultParagraphFont"/>
    <w:uiPriority w:val="99"/>
    <w:unhideWhenUsed/>
    <w:rsid w:val="00961A45"/>
    <w:rPr>
      <w:vertAlign w:val="superscript"/>
    </w:rPr>
  </w:style>
  <w:style w:type="character" w:customStyle="1" w:styleId="FootnoteCharacters">
    <w:name w:val="Footnote Characters"/>
    <w:rsid w:val="00961A45"/>
  </w:style>
  <w:style w:type="paragraph" w:customStyle="1" w:styleId="ecxmsonormal">
    <w:name w:val="ecxmsonormal"/>
    <w:basedOn w:val="Normal"/>
    <w:rsid w:val="00961A45"/>
    <w:pPr>
      <w:spacing w:after="324"/>
      <w:contextualSpacing w:val="0"/>
    </w:pPr>
    <w:rPr>
      <w:rFonts w:ascii="Times New Roman" w:hAnsi="Times New Roman"/>
      <w:sz w:val="24"/>
      <w:szCs w:val="24"/>
      <w:lang w:val="en-US" w:eastAsia="en-US"/>
    </w:rPr>
  </w:style>
  <w:style w:type="paragraph" w:styleId="EndnoteText">
    <w:name w:val="endnote text"/>
    <w:basedOn w:val="Normal"/>
    <w:link w:val="EndnoteTextChar"/>
    <w:uiPriority w:val="99"/>
    <w:unhideWhenUsed/>
    <w:rsid w:val="00961A45"/>
    <w:pPr>
      <w:contextualSpacing w:val="0"/>
    </w:pPr>
    <w:rPr>
      <w:rFonts w:ascii="Calibri" w:eastAsia="Calibri" w:hAnsi="Calibri"/>
      <w:sz w:val="20"/>
      <w:szCs w:val="20"/>
      <w:lang w:val="en-US" w:eastAsia="en-US"/>
    </w:rPr>
  </w:style>
  <w:style w:type="character" w:customStyle="1" w:styleId="EndnoteTextChar">
    <w:name w:val="Endnote Text Char"/>
    <w:basedOn w:val="DefaultParagraphFont"/>
    <w:link w:val="EndnoteText"/>
    <w:uiPriority w:val="99"/>
    <w:rsid w:val="00961A45"/>
    <w:rPr>
      <w:rFonts w:ascii="Calibri" w:eastAsia="Calibri" w:hAnsi="Calibri" w:cs="Times New Roman"/>
      <w:lang w:val="en-US" w:eastAsia="en-US"/>
    </w:rPr>
  </w:style>
  <w:style w:type="character" w:styleId="EndnoteReference">
    <w:name w:val="endnote reference"/>
    <w:basedOn w:val="DefaultParagraphFont"/>
    <w:uiPriority w:val="99"/>
    <w:unhideWhenUsed/>
    <w:rsid w:val="00961A45"/>
    <w:rPr>
      <w:vertAlign w:val="superscript"/>
    </w:rPr>
  </w:style>
  <w:style w:type="paragraph" w:styleId="NormalWeb">
    <w:name w:val="Normal (Web)"/>
    <w:basedOn w:val="Normal"/>
    <w:link w:val="NormalWebChar"/>
    <w:uiPriority w:val="99"/>
    <w:unhideWhenUsed/>
    <w:rsid w:val="00961A45"/>
    <w:pPr>
      <w:spacing w:before="100" w:beforeAutospacing="1" w:after="100" w:afterAutospacing="1"/>
      <w:contextualSpacing w:val="0"/>
    </w:pPr>
    <w:rPr>
      <w:rFonts w:ascii="Times New Roman" w:hAnsi="Times New Roman"/>
      <w:sz w:val="24"/>
      <w:szCs w:val="24"/>
    </w:rPr>
  </w:style>
  <w:style w:type="paragraph" w:styleId="NoSpacing">
    <w:name w:val="No Spacing"/>
    <w:uiPriority w:val="1"/>
    <w:qFormat/>
    <w:rsid w:val="00961A45"/>
    <w:rPr>
      <w:rFonts w:ascii="Calibri" w:eastAsia="Calibri" w:hAnsi="Calibri"/>
      <w:sz w:val="24"/>
      <w:szCs w:val="22"/>
      <w:lang w:eastAsia="en-US"/>
    </w:rPr>
  </w:style>
  <w:style w:type="character" w:customStyle="1" w:styleId="ListParagraphChar">
    <w:name w:val="List Paragraph Char"/>
    <w:aliases w:val="Dot pt Char,No Spacing1 Char,List Paragraph Char Char Char Char,Indicator Text Char,Numbered Para 1 Char,Bullet 1 Char,List Paragraph1 Char,F5 List Paragraph Char,Colorful List - Accent 12 Char,Bullet Points Char,MAIN CONTENT Char"/>
    <w:basedOn w:val="DefaultParagraphFont"/>
    <w:link w:val="ListParagraph"/>
    <w:uiPriority w:val="34"/>
    <w:qFormat/>
    <w:locked/>
    <w:rsid w:val="00A43E26"/>
    <w:rPr>
      <w:rFonts w:ascii="Verdana" w:hAnsi="Verdana"/>
      <w:color w:val="000000"/>
      <w:kern w:val="24"/>
      <w:sz w:val="21"/>
      <w:szCs w:val="21"/>
      <w:lang w:val="en-US" w:eastAsia="en-US"/>
    </w:rPr>
  </w:style>
  <w:style w:type="paragraph" w:styleId="Quote">
    <w:name w:val="Quote"/>
    <w:basedOn w:val="Normal"/>
    <w:next w:val="Normal"/>
    <w:link w:val="QuoteChar"/>
    <w:uiPriority w:val="29"/>
    <w:qFormat/>
    <w:rsid w:val="009D0BEB"/>
    <w:pPr>
      <w:ind w:left="567" w:right="935"/>
      <w:jc w:val="both"/>
    </w:pPr>
    <w:rPr>
      <w:i/>
      <w:iCs/>
      <w:color w:val="000000"/>
      <w:sz w:val="18"/>
      <w:szCs w:val="18"/>
    </w:rPr>
  </w:style>
  <w:style w:type="character" w:customStyle="1" w:styleId="QuoteChar">
    <w:name w:val="Quote Char"/>
    <w:basedOn w:val="DefaultParagraphFont"/>
    <w:link w:val="Quote"/>
    <w:uiPriority w:val="29"/>
    <w:rsid w:val="009D0BEB"/>
    <w:rPr>
      <w:rFonts w:ascii="Verdana" w:hAnsi="Verdana"/>
      <w:i/>
      <w:iCs/>
      <w:color w:val="000000"/>
      <w:sz w:val="18"/>
      <w:szCs w:val="18"/>
    </w:rPr>
  </w:style>
  <w:style w:type="character" w:customStyle="1" w:styleId="Heading2Char">
    <w:name w:val="Heading 2 Char"/>
    <w:basedOn w:val="DefaultParagraphFont"/>
    <w:link w:val="Heading2"/>
    <w:rsid w:val="009630C1"/>
    <w:rPr>
      <w:rFonts w:ascii="Lucida Sans" w:hAnsi="Lucida Sans"/>
      <w:b/>
      <w:color w:val="0182AC"/>
      <w:kern w:val="28"/>
      <w:sz w:val="24"/>
      <w:szCs w:val="24"/>
      <w:lang w:eastAsia="en-US"/>
    </w:rPr>
  </w:style>
  <w:style w:type="character" w:customStyle="1" w:styleId="Heading1Char">
    <w:name w:val="Heading 1 Char"/>
    <w:basedOn w:val="DefaultParagraphFont"/>
    <w:link w:val="Heading1"/>
    <w:rsid w:val="009630C1"/>
    <w:rPr>
      <w:rFonts w:ascii="Cambria" w:eastAsia="Times New Roman" w:hAnsi="Cambria" w:cs="Times New Roman"/>
      <w:b/>
      <w:bCs/>
      <w:color w:val="365F91"/>
      <w:sz w:val="28"/>
      <w:szCs w:val="28"/>
    </w:rPr>
  </w:style>
  <w:style w:type="character" w:styleId="HTMLCite">
    <w:name w:val="HTML Cite"/>
    <w:basedOn w:val="DefaultParagraphFont"/>
    <w:uiPriority w:val="99"/>
    <w:unhideWhenUsed/>
    <w:rsid w:val="00311B3A"/>
    <w:rPr>
      <w:i/>
      <w:iCs/>
    </w:rPr>
  </w:style>
  <w:style w:type="character" w:customStyle="1" w:styleId="rec-src-date2">
    <w:name w:val="rec-src-date2"/>
    <w:basedOn w:val="DefaultParagraphFont"/>
    <w:rsid w:val="005B2B22"/>
    <w:rPr>
      <w:rFonts w:ascii="Helvetica" w:hAnsi="Helvetica" w:hint="default"/>
      <w:color w:val="545454"/>
      <w:sz w:val="17"/>
      <w:szCs w:val="17"/>
    </w:rPr>
  </w:style>
  <w:style w:type="character" w:customStyle="1" w:styleId="rec-src-link2">
    <w:name w:val="rec-src-link2"/>
    <w:basedOn w:val="DefaultParagraphFont"/>
    <w:rsid w:val="005B2B22"/>
    <w:rPr>
      <w:rFonts w:ascii="Helvetica" w:hAnsi="Helvetica" w:hint="default"/>
      <w:color w:val="545454"/>
      <w:sz w:val="17"/>
      <w:szCs w:val="17"/>
    </w:rPr>
  </w:style>
  <w:style w:type="paragraph" w:customStyle="1" w:styleId="Pa0">
    <w:name w:val="Pa0"/>
    <w:basedOn w:val="Default"/>
    <w:next w:val="Default"/>
    <w:uiPriority w:val="99"/>
    <w:rsid w:val="00D04183"/>
    <w:pPr>
      <w:spacing w:line="241" w:lineRule="atLeast"/>
    </w:pPr>
    <w:rPr>
      <w:rFonts w:ascii="AG Book BQ" w:hAnsi="AG Book BQ" w:cs="Times New Roman"/>
      <w:color w:val="auto"/>
    </w:rPr>
  </w:style>
  <w:style w:type="character" w:customStyle="1" w:styleId="A5">
    <w:name w:val="A5"/>
    <w:uiPriority w:val="99"/>
    <w:rsid w:val="00D04183"/>
    <w:rPr>
      <w:rFonts w:cs="AG Book BQ"/>
      <w:color w:val="000000"/>
      <w:sz w:val="20"/>
      <w:szCs w:val="20"/>
    </w:rPr>
  </w:style>
  <w:style w:type="paragraph" w:customStyle="1" w:styleId="nospacing0">
    <w:name w:val="nospacing"/>
    <w:basedOn w:val="Normal"/>
    <w:rsid w:val="00335BA6"/>
    <w:pPr>
      <w:spacing w:before="100" w:beforeAutospacing="1" w:after="100" w:afterAutospacing="1"/>
      <w:contextualSpacing w:val="0"/>
    </w:pPr>
    <w:rPr>
      <w:rFonts w:ascii="Times New Roman" w:eastAsia="Calibri" w:hAnsi="Times New Roman"/>
      <w:sz w:val="24"/>
      <w:szCs w:val="24"/>
    </w:rPr>
  </w:style>
  <w:style w:type="paragraph" w:customStyle="1" w:styleId="listparagraph0">
    <w:name w:val="listparagraph"/>
    <w:basedOn w:val="Normal"/>
    <w:rsid w:val="00335BA6"/>
    <w:pPr>
      <w:spacing w:before="100" w:beforeAutospacing="1" w:after="100" w:afterAutospacing="1"/>
      <w:contextualSpacing w:val="0"/>
    </w:pPr>
    <w:rPr>
      <w:rFonts w:ascii="Times New Roman" w:eastAsia="Calibri" w:hAnsi="Times New Roman"/>
      <w:sz w:val="24"/>
      <w:szCs w:val="24"/>
    </w:rPr>
  </w:style>
  <w:style w:type="paragraph" w:styleId="Title">
    <w:name w:val="Title"/>
    <w:basedOn w:val="Default"/>
    <w:next w:val="Default"/>
    <w:link w:val="TitleChar"/>
    <w:uiPriority w:val="99"/>
    <w:qFormat/>
    <w:rsid w:val="008803B4"/>
    <w:rPr>
      <w:rFonts w:ascii="Arial" w:hAnsi="Arial" w:cs="Arial"/>
      <w:color w:val="auto"/>
    </w:rPr>
  </w:style>
  <w:style w:type="character" w:customStyle="1" w:styleId="TitleChar">
    <w:name w:val="Title Char"/>
    <w:basedOn w:val="DefaultParagraphFont"/>
    <w:link w:val="Title"/>
    <w:uiPriority w:val="99"/>
    <w:rsid w:val="008803B4"/>
    <w:rPr>
      <w:rFonts w:ascii="Arial" w:hAnsi="Arial" w:cs="Arial"/>
      <w:sz w:val="24"/>
      <w:szCs w:val="24"/>
    </w:rPr>
  </w:style>
  <w:style w:type="character" w:styleId="Strong">
    <w:name w:val="Strong"/>
    <w:basedOn w:val="DefaultParagraphFont"/>
    <w:uiPriority w:val="22"/>
    <w:qFormat/>
    <w:rsid w:val="003F3E02"/>
    <w:rPr>
      <w:b/>
      <w:bCs/>
    </w:rPr>
  </w:style>
  <w:style w:type="character" w:styleId="Emphasis">
    <w:name w:val="Emphasis"/>
    <w:basedOn w:val="DefaultParagraphFont"/>
    <w:uiPriority w:val="20"/>
    <w:qFormat/>
    <w:rsid w:val="0078595A"/>
    <w:rPr>
      <w:i/>
      <w:iCs/>
    </w:rPr>
  </w:style>
  <w:style w:type="character" w:customStyle="1" w:styleId="footnote1">
    <w:name w:val="footnote1"/>
    <w:basedOn w:val="DefaultParagraphFont"/>
    <w:rsid w:val="006F6A61"/>
    <w:rPr>
      <w:color w:val="FF3300"/>
    </w:rPr>
  </w:style>
  <w:style w:type="paragraph" w:customStyle="1" w:styleId="up1">
    <w:name w:val="up1"/>
    <w:basedOn w:val="Normal"/>
    <w:rsid w:val="006F6A61"/>
    <w:pPr>
      <w:contextualSpacing w:val="0"/>
      <w:jc w:val="right"/>
    </w:pPr>
    <w:rPr>
      <w:rFonts w:ascii="Times New Roman" w:hAnsi="Times New Roman"/>
      <w:caps/>
      <w:sz w:val="19"/>
      <w:szCs w:val="19"/>
    </w:rPr>
  </w:style>
  <w:style w:type="paragraph" w:customStyle="1" w:styleId="CM29">
    <w:name w:val="CM29"/>
    <w:basedOn w:val="Default"/>
    <w:next w:val="Default"/>
    <w:uiPriority w:val="99"/>
    <w:rsid w:val="007C60FB"/>
    <w:pPr>
      <w:spacing w:line="228" w:lineRule="atLeast"/>
    </w:pPr>
    <w:rPr>
      <w:rFonts w:ascii="MyriadMM" w:hAnsi="MyriadMM" w:cs="Times New Roman"/>
      <w:color w:val="auto"/>
    </w:rPr>
  </w:style>
  <w:style w:type="paragraph" w:customStyle="1" w:styleId="CM28">
    <w:name w:val="CM28"/>
    <w:basedOn w:val="Default"/>
    <w:next w:val="Default"/>
    <w:uiPriority w:val="99"/>
    <w:rsid w:val="007C60FB"/>
    <w:pPr>
      <w:spacing w:line="220" w:lineRule="atLeast"/>
    </w:pPr>
    <w:rPr>
      <w:rFonts w:ascii="MyriadMM" w:hAnsi="MyriadMM" w:cs="Times New Roman"/>
      <w:color w:val="auto"/>
    </w:rPr>
  </w:style>
  <w:style w:type="table" w:styleId="TableGrid">
    <w:name w:val="Table Grid"/>
    <w:basedOn w:val="TableNormal"/>
    <w:rsid w:val="00881C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62">
    <w:name w:val="CM62"/>
    <w:basedOn w:val="Default"/>
    <w:next w:val="Default"/>
    <w:uiPriority w:val="99"/>
    <w:rsid w:val="00881CD8"/>
    <w:rPr>
      <w:rFonts w:cs="Times New Roman"/>
      <w:color w:val="auto"/>
    </w:rPr>
  </w:style>
  <w:style w:type="character" w:customStyle="1" w:styleId="NormalWebChar">
    <w:name w:val="Normal (Web) Char"/>
    <w:basedOn w:val="DefaultParagraphFont"/>
    <w:link w:val="NormalWeb"/>
    <w:uiPriority w:val="99"/>
    <w:rsid w:val="00E93740"/>
    <w:rPr>
      <w:sz w:val="24"/>
      <w:szCs w:val="24"/>
    </w:rPr>
  </w:style>
  <w:style w:type="paragraph" w:customStyle="1" w:styleId="CM24">
    <w:name w:val="CM24"/>
    <w:basedOn w:val="Default"/>
    <w:next w:val="Default"/>
    <w:uiPriority w:val="99"/>
    <w:rsid w:val="009C7E20"/>
    <w:pPr>
      <w:spacing w:line="280" w:lineRule="atLeast"/>
    </w:pPr>
    <w:rPr>
      <w:rFonts w:cs="Times New Roman"/>
      <w:color w:val="auto"/>
    </w:rPr>
  </w:style>
  <w:style w:type="character" w:customStyle="1" w:styleId="footnote">
    <w:name w:val="footnote"/>
    <w:basedOn w:val="DefaultParagraphFont"/>
    <w:rsid w:val="00A32C2F"/>
  </w:style>
  <w:style w:type="paragraph" w:customStyle="1" w:styleId="Pa12">
    <w:name w:val="Pa12"/>
    <w:basedOn w:val="Default"/>
    <w:next w:val="Default"/>
    <w:uiPriority w:val="99"/>
    <w:rsid w:val="009179B3"/>
    <w:pPr>
      <w:spacing w:line="181" w:lineRule="atLeast"/>
    </w:pPr>
    <w:rPr>
      <w:rFonts w:ascii="PGCIVC+HelveticaNeue-Light" w:hAnsi="PGCIVC+HelveticaNeue-Light" w:cs="Times New Roman"/>
      <w:color w:val="auto"/>
    </w:rPr>
  </w:style>
  <w:style w:type="character" w:customStyle="1" w:styleId="A11">
    <w:name w:val="A11"/>
    <w:uiPriority w:val="99"/>
    <w:rsid w:val="009179B3"/>
    <w:rPr>
      <w:rFonts w:ascii="OYSCHE+HelveticaNeue-Medium" w:hAnsi="OYSCHE+HelveticaNeue-Medium" w:cs="OYSCHE+HelveticaNeue-Medium"/>
      <w:color w:val="000000"/>
      <w:sz w:val="10"/>
      <w:szCs w:val="10"/>
    </w:rPr>
  </w:style>
  <w:style w:type="paragraph" w:styleId="Subtitle">
    <w:name w:val="Subtitle"/>
    <w:basedOn w:val="Normal"/>
    <w:next w:val="Normal"/>
    <w:link w:val="SubtitleChar"/>
    <w:qFormat/>
    <w:rsid w:val="00085E7B"/>
    <w:pPr>
      <w:numPr>
        <w:ilvl w:val="1"/>
      </w:numPr>
      <w:jc w:val="center"/>
    </w:pPr>
    <w:rPr>
      <w:rFonts w:ascii="Cambria" w:hAnsi="Cambria"/>
      <w:b/>
      <w:iCs/>
      <w:color w:val="4F81BD"/>
      <w:spacing w:val="15"/>
      <w:sz w:val="16"/>
      <w:szCs w:val="16"/>
    </w:rPr>
  </w:style>
  <w:style w:type="character" w:customStyle="1" w:styleId="SubtitleChar">
    <w:name w:val="Subtitle Char"/>
    <w:basedOn w:val="DefaultParagraphFont"/>
    <w:link w:val="Subtitle"/>
    <w:rsid w:val="00085E7B"/>
    <w:rPr>
      <w:rFonts w:ascii="Cambria" w:eastAsia="Times New Roman" w:hAnsi="Cambria" w:cs="Times New Roman"/>
      <w:b/>
      <w:iCs/>
      <w:color w:val="4F81BD"/>
      <w:spacing w:val="15"/>
      <w:sz w:val="16"/>
      <w:szCs w:val="16"/>
    </w:rPr>
  </w:style>
  <w:style w:type="paragraph" w:styleId="PlainText">
    <w:name w:val="Plain Text"/>
    <w:basedOn w:val="Normal"/>
    <w:link w:val="PlainTextChar"/>
    <w:uiPriority w:val="99"/>
    <w:unhideWhenUsed/>
    <w:rsid w:val="00880D52"/>
    <w:pPr>
      <w:contextualSpacing w:val="0"/>
    </w:pPr>
    <w:rPr>
      <w:rFonts w:ascii="Consolas" w:eastAsiaTheme="minorHAnsi" w:hAnsi="Consolas" w:cstheme="minorBidi"/>
      <w:lang w:eastAsia="en-US"/>
    </w:rPr>
  </w:style>
  <w:style w:type="character" w:customStyle="1" w:styleId="PlainTextChar">
    <w:name w:val="Plain Text Char"/>
    <w:basedOn w:val="DefaultParagraphFont"/>
    <w:link w:val="PlainText"/>
    <w:uiPriority w:val="99"/>
    <w:rsid w:val="00880D52"/>
    <w:rPr>
      <w:rFonts w:ascii="Consolas" w:eastAsiaTheme="minorHAnsi" w:hAnsi="Consolas" w:cstheme="minorBidi"/>
      <w:sz w:val="21"/>
      <w:szCs w:val="21"/>
      <w:lang w:eastAsia="en-US"/>
    </w:rPr>
  </w:style>
  <w:style w:type="paragraph" w:customStyle="1" w:styleId="DHTitle">
    <w:name w:val="DH Title"/>
    <w:basedOn w:val="Default"/>
    <w:next w:val="Default"/>
    <w:uiPriority w:val="99"/>
    <w:rsid w:val="00B47442"/>
    <w:rPr>
      <w:rFonts w:ascii="Arial" w:hAnsi="Arial" w:cs="Arial"/>
      <w:color w:val="auto"/>
    </w:rPr>
  </w:style>
  <w:style w:type="paragraph" w:styleId="Revision">
    <w:name w:val="Revision"/>
    <w:hidden/>
    <w:uiPriority w:val="99"/>
    <w:semiHidden/>
    <w:rsid w:val="00403B2D"/>
    <w:rPr>
      <w:rFonts w:ascii="Verdana" w:hAnsi="Verdana"/>
      <w:sz w:val="21"/>
      <w:szCs w:val="21"/>
    </w:rPr>
  </w:style>
  <w:style w:type="character" w:customStyle="1" w:styleId="FooterChar">
    <w:name w:val="Footer Char"/>
    <w:basedOn w:val="DefaultParagraphFont"/>
    <w:link w:val="Footer"/>
    <w:rsid w:val="00BA37FE"/>
    <w:rPr>
      <w:rFonts w:ascii="Verdana" w:hAnsi="Verdana"/>
      <w:sz w:val="21"/>
      <w:szCs w:val="21"/>
    </w:rPr>
  </w:style>
  <w:style w:type="paragraph" w:customStyle="1" w:styleId="Style10ptBoldAfter10pt">
    <w:name w:val="Style 10 pt Bold After:  10 pt"/>
    <w:basedOn w:val="Normal"/>
    <w:rsid w:val="00255787"/>
    <w:pPr>
      <w:keepNext/>
      <w:spacing w:after="200"/>
      <w:outlineLvl w:val="0"/>
    </w:pPr>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52503">
      <w:bodyDiv w:val="1"/>
      <w:marLeft w:val="0"/>
      <w:marRight w:val="0"/>
      <w:marTop w:val="0"/>
      <w:marBottom w:val="0"/>
      <w:divBdr>
        <w:top w:val="none" w:sz="0" w:space="0" w:color="auto"/>
        <w:left w:val="none" w:sz="0" w:space="0" w:color="auto"/>
        <w:bottom w:val="none" w:sz="0" w:space="0" w:color="auto"/>
        <w:right w:val="none" w:sz="0" w:space="0" w:color="auto"/>
      </w:divBdr>
    </w:div>
    <w:div w:id="135690130">
      <w:bodyDiv w:val="1"/>
      <w:marLeft w:val="0"/>
      <w:marRight w:val="0"/>
      <w:marTop w:val="0"/>
      <w:marBottom w:val="0"/>
      <w:divBdr>
        <w:top w:val="none" w:sz="0" w:space="0" w:color="auto"/>
        <w:left w:val="none" w:sz="0" w:space="0" w:color="auto"/>
        <w:bottom w:val="none" w:sz="0" w:space="0" w:color="auto"/>
        <w:right w:val="none" w:sz="0" w:space="0" w:color="auto"/>
      </w:divBdr>
    </w:div>
    <w:div w:id="264582469">
      <w:bodyDiv w:val="1"/>
      <w:marLeft w:val="0"/>
      <w:marRight w:val="0"/>
      <w:marTop w:val="0"/>
      <w:marBottom w:val="0"/>
      <w:divBdr>
        <w:top w:val="none" w:sz="0" w:space="0" w:color="auto"/>
        <w:left w:val="none" w:sz="0" w:space="0" w:color="auto"/>
        <w:bottom w:val="none" w:sz="0" w:space="0" w:color="auto"/>
        <w:right w:val="none" w:sz="0" w:space="0" w:color="auto"/>
      </w:divBdr>
    </w:div>
    <w:div w:id="321323114">
      <w:bodyDiv w:val="1"/>
      <w:marLeft w:val="0"/>
      <w:marRight w:val="0"/>
      <w:marTop w:val="0"/>
      <w:marBottom w:val="0"/>
      <w:divBdr>
        <w:top w:val="none" w:sz="0" w:space="0" w:color="auto"/>
        <w:left w:val="none" w:sz="0" w:space="0" w:color="auto"/>
        <w:bottom w:val="none" w:sz="0" w:space="0" w:color="auto"/>
        <w:right w:val="none" w:sz="0" w:space="0" w:color="auto"/>
      </w:divBdr>
      <w:divsChild>
        <w:div w:id="975642997">
          <w:marLeft w:val="0"/>
          <w:marRight w:val="0"/>
          <w:marTop w:val="0"/>
          <w:marBottom w:val="0"/>
          <w:divBdr>
            <w:top w:val="none" w:sz="0" w:space="0" w:color="auto"/>
            <w:left w:val="none" w:sz="0" w:space="0" w:color="auto"/>
            <w:bottom w:val="none" w:sz="0" w:space="0" w:color="auto"/>
            <w:right w:val="none" w:sz="0" w:space="0" w:color="auto"/>
          </w:divBdr>
          <w:divsChild>
            <w:div w:id="784226662">
              <w:marLeft w:val="0"/>
              <w:marRight w:val="0"/>
              <w:marTop w:val="0"/>
              <w:marBottom w:val="0"/>
              <w:divBdr>
                <w:top w:val="none" w:sz="0" w:space="0" w:color="auto"/>
                <w:left w:val="none" w:sz="0" w:space="0" w:color="auto"/>
                <w:bottom w:val="none" w:sz="0" w:space="0" w:color="auto"/>
                <w:right w:val="none" w:sz="0" w:space="0" w:color="auto"/>
              </w:divBdr>
              <w:divsChild>
                <w:div w:id="1683895928">
                  <w:marLeft w:val="0"/>
                  <w:marRight w:val="0"/>
                  <w:marTop w:val="0"/>
                  <w:marBottom w:val="0"/>
                  <w:divBdr>
                    <w:top w:val="none" w:sz="0" w:space="0" w:color="auto"/>
                    <w:left w:val="none" w:sz="0" w:space="0" w:color="auto"/>
                    <w:bottom w:val="none" w:sz="0" w:space="0" w:color="auto"/>
                    <w:right w:val="none" w:sz="0" w:space="0" w:color="auto"/>
                  </w:divBdr>
                  <w:divsChild>
                    <w:div w:id="17257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067407">
      <w:bodyDiv w:val="1"/>
      <w:marLeft w:val="0"/>
      <w:marRight w:val="0"/>
      <w:marTop w:val="0"/>
      <w:marBottom w:val="0"/>
      <w:divBdr>
        <w:top w:val="none" w:sz="0" w:space="0" w:color="auto"/>
        <w:left w:val="none" w:sz="0" w:space="0" w:color="auto"/>
        <w:bottom w:val="none" w:sz="0" w:space="0" w:color="auto"/>
        <w:right w:val="none" w:sz="0" w:space="0" w:color="auto"/>
      </w:divBdr>
      <w:divsChild>
        <w:div w:id="948047667">
          <w:marLeft w:val="0"/>
          <w:marRight w:val="0"/>
          <w:marTop w:val="0"/>
          <w:marBottom w:val="0"/>
          <w:divBdr>
            <w:top w:val="none" w:sz="0" w:space="0" w:color="auto"/>
            <w:left w:val="none" w:sz="0" w:space="0" w:color="auto"/>
            <w:bottom w:val="none" w:sz="0" w:space="0" w:color="auto"/>
            <w:right w:val="none" w:sz="0" w:space="0" w:color="auto"/>
          </w:divBdr>
          <w:divsChild>
            <w:div w:id="150295145">
              <w:marLeft w:val="225"/>
              <w:marRight w:val="450"/>
              <w:marTop w:val="0"/>
              <w:marBottom w:val="600"/>
              <w:divBdr>
                <w:top w:val="none" w:sz="0" w:space="0" w:color="auto"/>
                <w:left w:val="none" w:sz="0" w:space="0" w:color="auto"/>
                <w:bottom w:val="none" w:sz="0" w:space="0" w:color="auto"/>
                <w:right w:val="none" w:sz="0" w:space="0" w:color="auto"/>
              </w:divBdr>
              <w:divsChild>
                <w:div w:id="187837750">
                  <w:marLeft w:val="0"/>
                  <w:marRight w:val="0"/>
                  <w:marTop w:val="0"/>
                  <w:marBottom w:val="0"/>
                  <w:divBdr>
                    <w:top w:val="none" w:sz="0" w:space="0" w:color="auto"/>
                    <w:left w:val="none" w:sz="0" w:space="0" w:color="auto"/>
                    <w:bottom w:val="none" w:sz="0" w:space="0" w:color="auto"/>
                    <w:right w:val="none" w:sz="0" w:space="0" w:color="auto"/>
                  </w:divBdr>
                  <w:divsChild>
                    <w:div w:id="1003437931">
                      <w:blockQuote w:val="1"/>
                      <w:marLeft w:val="450"/>
                      <w:marRight w:val="30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 w:id="477723152">
      <w:bodyDiv w:val="1"/>
      <w:marLeft w:val="0"/>
      <w:marRight w:val="0"/>
      <w:marTop w:val="0"/>
      <w:marBottom w:val="0"/>
      <w:divBdr>
        <w:top w:val="none" w:sz="0" w:space="0" w:color="auto"/>
        <w:left w:val="none" w:sz="0" w:space="0" w:color="auto"/>
        <w:bottom w:val="none" w:sz="0" w:space="0" w:color="auto"/>
        <w:right w:val="none" w:sz="0" w:space="0" w:color="auto"/>
      </w:divBdr>
    </w:div>
    <w:div w:id="591743548">
      <w:bodyDiv w:val="1"/>
      <w:marLeft w:val="0"/>
      <w:marRight w:val="0"/>
      <w:marTop w:val="0"/>
      <w:marBottom w:val="0"/>
      <w:divBdr>
        <w:top w:val="none" w:sz="0" w:space="0" w:color="auto"/>
        <w:left w:val="none" w:sz="0" w:space="0" w:color="auto"/>
        <w:bottom w:val="none" w:sz="0" w:space="0" w:color="auto"/>
        <w:right w:val="none" w:sz="0" w:space="0" w:color="auto"/>
      </w:divBdr>
      <w:divsChild>
        <w:div w:id="1218198049">
          <w:marLeft w:val="0"/>
          <w:marRight w:val="0"/>
          <w:marTop w:val="0"/>
          <w:marBottom w:val="0"/>
          <w:divBdr>
            <w:top w:val="none" w:sz="0" w:space="0" w:color="auto"/>
            <w:left w:val="none" w:sz="0" w:space="0" w:color="auto"/>
            <w:bottom w:val="none" w:sz="0" w:space="0" w:color="auto"/>
            <w:right w:val="none" w:sz="0" w:space="0" w:color="auto"/>
          </w:divBdr>
          <w:divsChild>
            <w:div w:id="163787801">
              <w:marLeft w:val="0"/>
              <w:marRight w:val="0"/>
              <w:marTop w:val="0"/>
              <w:marBottom w:val="0"/>
              <w:divBdr>
                <w:top w:val="none" w:sz="0" w:space="0" w:color="auto"/>
                <w:left w:val="none" w:sz="0" w:space="0" w:color="auto"/>
                <w:bottom w:val="none" w:sz="0" w:space="0" w:color="auto"/>
                <w:right w:val="none" w:sz="0" w:space="0" w:color="auto"/>
              </w:divBdr>
              <w:divsChild>
                <w:div w:id="837428210">
                  <w:marLeft w:val="0"/>
                  <w:marRight w:val="0"/>
                  <w:marTop w:val="0"/>
                  <w:marBottom w:val="0"/>
                  <w:divBdr>
                    <w:top w:val="none" w:sz="0" w:space="0" w:color="auto"/>
                    <w:left w:val="none" w:sz="0" w:space="0" w:color="auto"/>
                    <w:bottom w:val="none" w:sz="0" w:space="0" w:color="auto"/>
                    <w:right w:val="none" w:sz="0" w:space="0" w:color="auto"/>
                  </w:divBdr>
                  <w:divsChild>
                    <w:div w:id="1089235453">
                      <w:marLeft w:val="0"/>
                      <w:marRight w:val="0"/>
                      <w:marTop w:val="0"/>
                      <w:marBottom w:val="0"/>
                      <w:divBdr>
                        <w:top w:val="none" w:sz="0" w:space="0" w:color="auto"/>
                        <w:left w:val="none" w:sz="0" w:space="0" w:color="auto"/>
                        <w:bottom w:val="none" w:sz="0" w:space="0" w:color="auto"/>
                        <w:right w:val="none" w:sz="0" w:space="0" w:color="auto"/>
                      </w:divBdr>
                      <w:divsChild>
                        <w:div w:id="857044385">
                          <w:marLeft w:val="0"/>
                          <w:marRight w:val="0"/>
                          <w:marTop w:val="0"/>
                          <w:marBottom w:val="0"/>
                          <w:divBdr>
                            <w:top w:val="none" w:sz="0" w:space="0" w:color="auto"/>
                            <w:left w:val="none" w:sz="0" w:space="0" w:color="auto"/>
                            <w:bottom w:val="none" w:sz="0" w:space="0" w:color="auto"/>
                            <w:right w:val="none" w:sz="0" w:space="0" w:color="auto"/>
                          </w:divBdr>
                          <w:divsChild>
                            <w:div w:id="1160194456">
                              <w:marLeft w:val="0"/>
                              <w:marRight w:val="0"/>
                              <w:marTop w:val="0"/>
                              <w:marBottom w:val="0"/>
                              <w:divBdr>
                                <w:top w:val="none" w:sz="0" w:space="0" w:color="auto"/>
                                <w:left w:val="none" w:sz="0" w:space="0" w:color="auto"/>
                                <w:bottom w:val="none" w:sz="0" w:space="0" w:color="auto"/>
                                <w:right w:val="none" w:sz="0" w:space="0" w:color="auto"/>
                              </w:divBdr>
                              <w:divsChild>
                                <w:div w:id="464666086">
                                  <w:marLeft w:val="0"/>
                                  <w:marRight w:val="0"/>
                                  <w:marTop w:val="0"/>
                                  <w:marBottom w:val="0"/>
                                  <w:divBdr>
                                    <w:top w:val="none" w:sz="0" w:space="0" w:color="auto"/>
                                    <w:left w:val="none" w:sz="0" w:space="0" w:color="auto"/>
                                    <w:bottom w:val="none" w:sz="0" w:space="0" w:color="auto"/>
                                    <w:right w:val="none" w:sz="0" w:space="0" w:color="auto"/>
                                  </w:divBdr>
                                  <w:divsChild>
                                    <w:div w:id="474643735">
                                      <w:marLeft w:val="0"/>
                                      <w:marRight w:val="0"/>
                                      <w:marTop w:val="0"/>
                                      <w:marBottom w:val="0"/>
                                      <w:divBdr>
                                        <w:top w:val="none" w:sz="0" w:space="0" w:color="auto"/>
                                        <w:left w:val="none" w:sz="0" w:space="0" w:color="auto"/>
                                        <w:bottom w:val="none" w:sz="0" w:space="0" w:color="auto"/>
                                        <w:right w:val="none" w:sz="0" w:space="0" w:color="auto"/>
                                      </w:divBdr>
                                      <w:divsChild>
                                        <w:div w:id="632100396">
                                          <w:marLeft w:val="0"/>
                                          <w:marRight w:val="0"/>
                                          <w:marTop w:val="0"/>
                                          <w:marBottom w:val="0"/>
                                          <w:divBdr>
                                            <w:top w:val="none" w:sz="0" w:space="0" w:color="auto"/>
                                            <w:left w:val="none" w:sz="0" w:space="0" w:color="auto"/>
                                            <w:bottom w:val="none" w:sz="0" w:space="0" w:color="auto"/>
                                            <w:right w:val="none" w:sz="0" w:space="0" w:color="auto"/>
                                          </w:divBdr>
                                          <w:divsChild>
                                            <w:div w:id="10042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0789228">
      <w:bodyDiv w:val="1"/>
      <w:marLeft w:val="0"/>
      <w:marRight w:val="0"/>
      <w:marTop w:val="0"/>
      <w:marBottom w:val="0"/>
      <w:divBdr>
        <w:top w:val="none" w:sz="0" w:space="0" w:color="auto"/>
        <w:left w:val="none" w:sz="0" w:space="0" w:color="auto"/>
        <w:bottom w:val="none" w:sz="0" w:space="0" w:color="auto"/>
        <w:right w:val="none" w:sz="0" w:space="0" w:color="auto"/>
      </w:divBdr>
      <w:divsChild>
        <w:div w:id="1487358101">
          <w:marLeft w:val="0"/>
          <w:marRight w:val="0"/>
          <w:marTop w:val="100"/>
          <w:marBottom w:val="100"/>
          <w:divBdr>
            <w:top w:val="none" w:sz="0" w:space="0" w:color="auto"/>
            <w:left w:val="none" w:sz="0" w:space="0" w:color="auto"/>
            <w:bottom w:val="none" w:sz="0" w:space="0" w:color="auto"/>
            <w:right w:val="none" w:sz="0" w:space="0" w:color="auto"/>
          </w:divBdr>
          <w:divsChild>
            <w:div w:id="1610354261">
              <w:marLeft w:val="0"/>
              <w:marRight w:val="150"/>
              <w:marTop w:val="360"/>
              <w:marBottom w:val="0"/>
              <w:divBdr>
                <w:top w:val="none" w:sz="0" w:space="0" w:color="auto"/>
                <w:left w:val="none" w:sz="0" w:space="0" w:color="auto"/>
                <w:bottom w:val="none" w:sz="0" w:space="0" w:color="auto"/>
                <w:right w:val="none" w:sz="0" w:space="0" w:color="auto"/>
              </w:divBdr>
              <w:divsChild>
                <w:div w:id="297030404">
                  <w:marLeft w:val="0"/>
                  <w:marRight w:val="0"/>
                  <w:marTop w:val="0"/>
                  <w:marBottom w:val="0"/>
                  <w:divBdr>
                    <w:top w:val="single" w:sz="24" w:space="0" w:color="auto"/>
                    <w:left w:val="single" w:sz="24" w:space="0" w:color="auto"/>
                    <w:bottom w:val="single" w:sz="24" w:space="0" w:color="auto"/>
                    <w:right w:val="single" w:sz="24" w:space="0" w:color="auto"/>
                  </w:divBdr>
                </w:div>
                <w:div w:id="353851074">
                  <w:marLeft w:val="0"/>
                  <w:marRight w:val="0"/>
                  <w:marTop w:val="0"/>
                  <w:marBottom w:val="0"/>
                  <w:divBdr>
                    <w:top w:val="single" w:sz="24" w:space="0" w:color="auto"/>
                    <w:left w:val="single" w:sz="24" w:space="0" w:color="auto"/>
                    <w:bottom w:val="single" w:sz="24" w:space="0" w:color="auto"/>
                    <w:right w:val="single" w:sz="24" w:space="0" w:color="auto"/>
                  </w:divBdr>
                </w:div>
                <w:div w:id="727218578">
                  <w:marLeft w:val="0"/>
                  <w:marRight w:val="0"/>
                  <w:marTop w:val="0"/>
                  <w:marBottom w:val="0"/>
                  <w:divBdr>
                    <w:top w:val="single" w:sz="24" w:space="0" w:color="auto"/>
                    <w:left w:val="single" w:sz="24" w:space="0" w:color="auto"/>
                    <w:bottom w:val="single" w:sz="24" w:space="0" w:color="auto"/>
                    <w:right w:val="single" w:sz="24" w:space="0" w:color="auto"/>
                  </w:divBdr>
                </w:div>
                <w:div w:id="1095370302">
                  <w:marLeft w:val="0"/>
                  <w:marRight w:val="0"/>
                  <w:marTop w:val="0"/>
                  <w:marBottom w:val="0"/>
                  <w:divBdr>
                    <w:top w:val="single" w:sz="24" w:space="0" w:color="auto"/>
                    <w:left w:val="single" w:sz="24" w:space="0" w:color="auto"/>
                    <w:bottom w:val="single" w:sz="24" w:space="0" w:color="auto"/>
                    <w:right w:val="single" w:sz="24" w:space="0" w:color="auto"/>
                  </w:divBdr>
                </w:div>
                <w:div w:id="1929535676">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 w:id="656344575">
      <w:bodyDiv w:val="1"/>
      <w:marLeft w:val="0"/>
      <w:marRight w:val="0"/>
      <w:marTop w:val="0"/>
      <w:marBottom w:val="0"/>
      <w:divBdr>
        <w:top w:val="none" w:sz="0" w:space="0" w:color="auto"/>
        <w:left w:val="none" w:sz="0" w:space="0" w:color="auto"/>
        <w:bottom w:val="none" w:sz="0" w:space="0" w:color="auto"/>
        <w:right w:val="none" w:sz="0" w:space="0" w:color="auto"/>
      </w:divBdr>
      <w:divsChild>
        <w:div w:id="1451436212">
          <w:marLeft w:val="0"/>
          <w:marRight w:val="0"/>
          <w:marTop w:val="0"/>
          <w:marBottom w:val="0"/>
          <w:divBdr>
            <w:top w:val="none" w:sz="0" w:space="0" w:color="auto"/>
            <w:left w:val="none" w:sz="0" w:space="0" w:color="auto"/>
            <w:bottom w:val="none" w:sz="0" w:space="0" w:color="auto"/>
            <w:right w:val="none" w:sz="0" w:space="0" w:color="auto"/>
          </w:divBdr>
          <w:divsChild>
            <w:div w:id="132215845">
              <w:marLeft w:val="0"/>
              <w:marRight w:val="0"/>
              <w:marTop w:val="0"/>
              <w:marBottom w:val="0"/>
              <w:divBdr>
                <w:top w:val="none" w:sz="0" w:space="0" w:color="auto"/>
                <w:left w:val="none" w:sz="0" w:space="0" w:color="auto"/>
                <w:bottom w:val="none" w:sz="0" w:space="0" w:color="auto"/>
                <w:right w:val="none" w:sz="0" w:space="0" w:color="auto"/>
              </w:divBdr>
              <w:divsChild>
                <w:div w:id="853686540">
                  <w:marLeft w:val="0"/>
                  <w:marRight w:val="0"/>
                  <w:marTop w:val="0"/>
                  <w:marBottom w:val="0"/>
                  <w:divBdr>
                    <w:top w:val="none" w:sz="0" w:space="0" w:color="auto"/>
                    <w:left w:val="none" w:sz="0" w:space="0" w:color="auto"/>
                    <w:bottom w:val="none" w:sz="0" w:space="0" w:color="auto"/>
                    <w:right w:val="none" w:sz="0" w:space="0" w:color="auto"/>
                  </w:divBdr>
                  <w:divsChild>
                    <w:div w:id="389840716">
                      <w:marLeft w:val="0"/>
                      <w:marRight w:val="0"/>
                      <w:marTop w:val="0"/>
                      <w:marBottom w:val="0"/>
                      <w:divBdr>
                        <w:top w:val="none" w:sz="0" w:space="0" w:color="auto"/>
                        <w:left w:val="none" w:sz="0" w:space="0" w:color="auto"/>
                        <w:bottom w:val="none" w:sz="0" w:space="0" w:color="auto"/>
                        <w:right w:val="none" w:sz="0" w:space="0" w:color="auto"/>
                      </w:divBdr>
                      <w:divsChild>
                        <w:div w:id="159301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4475131">
      <w:bodyDiv w:val="1"/>
      <w:marLeft w:val="0"/>
      <w:marRight w:val="0"/>
      <w:marTop w:val="0"/>
      <w:marBottom w:val="0"/>
      <w:divBdr>
        <w:top w:val="none" w:sz="0" w:space="0" w:color="auto"/>
        <w:left w:val="none" w:sz="0" w:space="0" w:color="auto"/>
        <w:bottom w:val="none" w:sz="0" w:space="0" w:color="auto"/>
        <w:right w:val="none" w:sz="0" w:space="0" w:color="auto"/>
      </w:divBdr>
      <w:divsChild>
        <w:div w:id="1220938497">
          <w:marLeft w:val="120"/>
          <w:marRight w:val="120"/>
          <w:marTop w:val="120"/>
          <w:marBottom w:val="120"/>
          <w:divBdr>
            <w:top w:val="none" w:sz="0" w:space="0" w:color="auto"/>
            <w:left w:val="none" w:sz="0" w:space="0" w:color="auto"/>
            <w:bottom w:val="none" w:sz="0" w:space="0" w:color="auto"/>
            <w:right w:val="none" w:sz="0" w:space="0" w:color="auto"/>
          </w:divBdr>
          <w:divsChild>
            <w:div w:id="132914676">
              <w:marLeft w:val="0"/>
              <w:marRight w:val="0"/>
              <w:marTop w:val="0"/>
              <w:marBottom w:val="0"/>
              <w:divBdr>
                <w:top w:val="none" w:sz="0" w:space="0" w:color="auto"/>
                <w:left w:val="none" w:sz="0" w:space="0" w:color="auto"/>
                <w:bottom w:val="none" w:sz="0" w:space="0" w:color="auto"/>
                <w:right w:val="none" w:sz="0" w:space="0" w:color="auto"/>
              </w:divBdr>
            </w:div>
            <w:div w:id="529995437">
              <w:marLeft w:val="0"/>
              <w:marRight w:val="0"/>
              <w:marTop w:val="0"/>
              <w:marBottom w:val="0"/>
              <w:divBdr>
                <w:top w:val="none" w:sz="0" w:space="0" w:color="auto"/>
                <w:left w:val="none" w:sz="0" w:space="0" w:color="auto"/>
                <w:bottom w:val="none" w:sz="0" w:space="0" w:color="auto"/>
                <w:right w:val="none" w:sz="0" w:space="0" w:color="auto"/>
              </w:divBdr>
            </w:div>
            <w:div w:id="19215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746828">
      <w:bodyDiv w:val="1"/>
      <w:marLeft w:val="0"/>
      <w:marRight w:val="0"/>
      <w:marTop w:val="0"/>
      <w:marBottom w:val="0"/>
      <w:divBdr>
        <w:top w:val="none" w:sz="0" w:space="0" w:color="auto"/>
        <w:left w:val="none" w:sz="0" w:space="0" w:color="auto"/>
        <w:bottom w:val="none" w:sz="0" w:space="0" w:color="auto"/>
        <w:right w:val="none" w:sz="0" w:space="0" w:color="auto"/>
      </w:divBdr>
    </w:div>
    <w:div w:id="758015983">
      <w:bodyDiv w:val="1"/>
      <w:marLeft w:val="0"/>
      <w:marRight w:val="0"/>
      <w:marTop w:val="0"/>
      <w:marBottom w:val="0"/>
      <w:divBdr>
        <w:top w:val="none" w:sz="0" w:space="0" w:color="auto"/>
        <w:left w:val="none" w:sz="0" w:space="0" w:color="auto"/>
        <w:bottom w:val="none" w:sz="0" w:space="0" w:color="auto"/>
        <w:right w:val="none" w:sz="0" w:space="0" w:color="auto"/>
      </w:divBdr>
      <w:divsChild>
        <w:div w:id="395054225">
          <w:marLeft w:val="0"/>
          <w:marRight w:val="0"/>
          <w:marTop w:val="0"/>
          <w:marBottom w:val="0"/>
          <w:divBdr>
            <w:top w:val="none" w:sz="0" w:space="0" w:color="auto"/>
            <w:left w:val="none" w:sz="0" w:space="0" w:color="auto"/>
            <w:bottom w:val="none" w:sz="0" w:space="0" w:color="auto"/>
            <w:right w:val="none" w:sz="0" w:space="0" w:color="auto"/>
          </w:divBdr>
          <w:divsChild>
            <w:div w:id="452791144">
              <w:marLeft w:val="0"/>
              <w:marRight w:val="0"/>
              <w:marTop w:val="0"/>
              <w:marBottom w:val="0"/>
              <w:divBdr>
                <w:top w:val="none" w:sz="0" w:space="0" w:color="auto"/>
                <w:left w:val="none" w:sz="0" w:space="0" w:color="auto"/>
                <w:bottom w:val="none" w:sz="0" w:space="0" w:color="auto"/>
                <w:right w:val="none" w:sz="0" w:space="0" w:color="auto"/>
              </w:divBdr>
              <w:divsChild>
                <w:div w:id="1368943127">
                  <w:marLeft w:val="0"/>
                  <w:marRight w:val="0"/>
                  <w:marTop w:val="0"/>
                  <w:marBottom w:val="0"/>
                  <w:divBdr>
                    <w:top w:val="none" w:sz="0" w:space="0" w:color="auto"/>
                    <w:left w:val="none" w:sz="0" w:space="0" w:color="auto"/>
                    <w:bottom w:val="none" w:sz="0" w:space="0" w:color="auto"/>
                    <w:right w:val="none" w:sz="0" w:space="0" w:color="auto"/>
                  </w:divBdr>
                  <w:divsChild>
                    <w:div w:id="2052725150">
                      <w:marLeft w:val="0"/>
                      <w:marRight w:val="-3225"/>
                      <w:marTop w:val="0"/>
                      <w:marBottom w:val="0"/>
                      <w:divBdr>
                        <w:top w:val="none" w:sz="0" w:space="0" w:color="auto"/>
                        <w:left w:val="none" w:sz="0" w:space="0" w:color="auto"/>
                        <w:bottom w:val="none" w:sz="0" w:space="0" w:color="auto"/>
                        <w:right w:val="none" w:sz="0" w:space="0" w:color="auto"/>
                      </w:divBdr>
                      <w:divsChild>
                        <w:div w:id="1884637933">
                          <w:marLeft w:val="2715"/>
                          <w:marRight w:val="3225"/>
                          <w:marTop w:val="0"/>
                          <w:marBottom w:val="0"/>
                          <w:divBdr>
                            <w:top w:val="none" w:sz="0" w:space="0" w:color="auto"/>
                            <w:left w:val="none" w:sz="0" w:space="0" w:color="auto"/>
                            <w:bottom w:val="none" w:sz="0" w:space="0" w:color="auto"/>
                            <w:right w:val="none" w:sz="0" w:space="0" w:color="auto"/>
                          </w:divBdr>
                          <w:divsChild>
                            <w:div w:id="1278828947">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785127042">
      <w:bodyDiv w:val="1"/>
      <w:marLeft w:val="0"/>
      <w:marRight w:val="0"/>
      <w:marTop w:val="0"/>
      <w:marBottom w:val="0"/>
      <w:divBdr>
        <w:top w:val="none" w:sz="0" w:space="0" w:color="auto"/>
        <w:left w:val="none" w:sz="0" w:space="0" w:color="auto"/>
        <w:bottom w:val="none" w:sz="0" w:space="0" w:color="auto"/>
        <w:right w:val="none" w:sz="0" w:space="0" w:color="auto"/>
      </w:divBdr>
      <w:divsChild>
        <w:div w:id="541746197">
          <w:marLeft w:val="0"/>
          <w:marRight w:val="0"/>
          <w:marTop w:val="0"/>
          <w:marBottom w:val="0"/>
          <w:divBdr>
            <w:top w:val="none" w:sz="0" w:space="0" w:color="auto"/>
            <w:left w:val="none" w:sz="0" w:space="0" w:color="auto"/>
            <w:bottom w:val="none" w:sz="0" w:space="0" w:color="auto"/>
            <w:right w:val="none" w:sz="0" w:space="0" w:color="auto"/>
          </w:divBdr>
          <w:divsChild>
            <w:div w:id="693845994">
              <w:marLeft w:val="225"/>
              <w:marRight w:val="450"/>
              <w:marTop w:val="0"/>
              <w:marBottom w:val="600"/>
              <w:divBdr>
                <w:top w:val="none" w:sz="0" w:space="0" w:color="auto"/>
                <w:left w:val="none" w:sz="0" w:space="0" w:color="auto"/>
                <w:bottom w:val="none" w:sz="0" w:space="0" w:color="auto"/>
                <w:right w:val="none" w:sz="0" w:space="0" w:color="auto"/>
              </w:divBdr>
              <w:divsChild>
                <w:div w:id="1293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195355">
      <w:bodyDiv w:val="1"/>
      <w:marLeft w:val="0"/>
      <w:marRight w:val="0"/>
      <w:marTop w:val="0"/>
      <w:marBottom w:val="0"/>
      <w:divBdr>
        <w:top w:val="none" w:sz="0" w:space="0" w:color="auto"/>
        <w:left w:val="none" w:sz="0" w:space="0" w:color="auto"/>
        <w:bottom w:val="none" w:sz="0" w:space="0" w:color="auto"/>
        <w:right w:val="none" w:sz="0" w:space="0" w:color="auto"/>
      </w:divBdr>
    </w:div>
    <w:div w:id="808474770">
      <w:bodyDiv w:val="1"/>
      <w:marLeft w:val="0"/>
      <w:marRight w:val="0"/>
      <w:marTop w:val="0"/>
      <w:marBottom w:val="0"/>
      <w:divBdr>
        <w:top w:val="none" w:sz="0" w:space="0" w:color="auto"/>
        <w:left w:val="none" w:sz="0" w:space="0" w:color="auto"/>
        <w:bottom w:val="none" w:sz="0" w:space="0" w:color="auto"/>
        <w:right w:val="none" w:sz="0" w:space="0" w:color="auto"/>
      </w:divBdr>
      <w:divsChild>
        <w:div w:id="944535084">
          <w:marLeft w:val="0"/>
          <w:marRight w:val="0"/>
          <w:marTop w:val="0"/>
          <w:marBottom w:val="0"/>
          <w:divBdr>
            <w:top w:val="none" w:sz="0" w:space="0" w:color="auto"/>
            <w:left w:val="none" w:sz="0" w:space="0" w:color="auto"/>
            <w:bottom w:val="none" w:sz="0" w:space="0" w:color="auto"/>
            <w:right w:val="none" w:sz="0" w:space="0" w:color="auto"/>
          </w:divBdr>
          <w:divsChild>
            <w:div w:id="1344360915">
              <w:marLeft w:val="0"/>
              <w:marRight w:val="0"/>
              <w:marTop w:val="0"/>
              <w:marBottom w:val="0"/>
              <w:divBdr>
                <w:top w:val="none" w:sz="0" w:space="0" w:color="auto"/>
                <w:left w:val="none" w:sz="0" w:space="0" w:color="auto"/>
                <w:bottom w:val="none" w:sz="0" w:space="0" w:color="auto"/>
                <w:right w:val="none" w:sz="0" w:space="0" w:color="auto"/>
              </w:divBdr>
              <w:divsChild>
                <w:div w:id="507914045">
                  <w:marLeft w:val="0"/>
                  <w:marRight w:val="0"/>
                  <w:marTop w:val="0"/>
                  <w:marBottom w:val="0"/>
                  <w:divBdr>
                    <w:top w:val="none" w:sz="0" w:space="0" w:color="auto"/>
                    <w:left w:val="none" w:sz="0" w:space="0" w:color="auto"/>
                    <w:bottom w:val="none" w:sz="0" w:space="0" w:color="auto"/>
                    <w:right w:val="none" w:sz="0" w:space="0" w:color="auto"/>
                  </w:divBdr>
                  <w:divsChild>
                    <w:div w:id="7953015">
                      <w:marLeft w:val="0"/>
                      <w:marRight w:val="0"/>
                      <w:marTop w:val="0"/>
                      <w:marBottom w:val="0"/>
                      <w:divBdr>
                        <w:top w:val="none" w:sz="0" w:space="0" w:color="auto"/>
                        <w:left w:val="none" w:sz="0" w:space="0" w:color="auto"/>
                        <w:bottom w:val="none" w:sz="0" w:space="0" w:color="auto"/>
                        <w:right w:val="none" w:sz="0" w:space="0" w:color="auto"/>
                      </w:divBdr>
                      <w:divsChild>
                        <w:div w:id="268659486">
                          <w:marLeft w:val="0"/>
                          <w:marRight w:val="0"/>
                          <w:marTop w:val="0"/>
                          <w:marBottom w:val="0"/>
                          <w:divBdr>
                            <w:top w:val="none" w:sz="0" w:space="0" w:color="auto"/>
                            <w:left w:val="none" w:sz="0" w:space="0" w:color="auto"/>
                            <w:bottom w:val="none" w:sz="0" w:space="0" w:color="auto"/>
                            <w:right w:val="none" w:sz="0" w:space="0" w:color="auto"/>
                          </w:divBdr>
                          <w:divsChild>
                            <w:div w:id="716202735">
                              <w:marLeft w:val="0"/>
                              <w:marRight w:val="0"/>
                              <w:marTop w:val="0"/>
                              <w:marBottom w:val="0"/>
                              <w:divBdr>
                                <w:top w:val="none" w:sz="0" w:space="0" w:color="auto"/>
                                <w:left w:val="none" w:sz="0" w:space="0" w:color="auto"/>
                                <w:bottom w:val="none" w:sz="0" w:space="0" w:color="auto"/>
                                <w:right w:val="none" w:sz="0" w:space="0" w:color="auto"/>
                              </w:divBdr>
                              <w:divsChild>
                                <w:div w:id="482238719">
                                  <w:marLeft w:val="0"/>
                                  <w:marRight w:val="0"/>
                                  <w:marTop w:val="0"/>
                                  <w:marBottom w:val="0"/>
                                  <w:divBdr>
                                    <w:top w:val="none" w:sz="0" w:space="0" w:color="auto"/>
                                    <w:left w:val="none" w:sz="0" w:space="0" w:color="auto"/>
                                    <w:bottom w:val="none" w:sz="0" w:space="0" w:color="auto"/>
                                    <w:right w:val="none" w:sz="0" w:space="0" w:color="auto"/>
                                  </w:divBdr>
                                  <w:divsChild>
                                    <w:div w:id="180511326">
                                      <w:marLeft w:val="0"/>
                                      <w:marRight w:val="0"/>
                                      <w:marTop w:val="0"/>
                                      <w:marBottom w:val="0"/>
                                      <w:divBdr>
                                        <w:top w:val="none" w:sz="0" w:space="0" w:color="auto"/>
                                        <w:left w:val="none" w:sz="0" w:space="0" w:color="auto"/>
                                        <w:bottom w:val="none" w:sz="0" w:space="0" w:color="auto"/>
                                        <w:right w:val="none" w:sz="0" w:space="0" w:color="auto"/>
                                      </w:divBdr>
                                      <w:divsChild>
                                        <w:div w:id="1006640587">
                                          <w:marLeft w:val="0"/>
                                          <w:marRight w:val="0"/>
                                          <w:marTop w:val="0"/>
                                          <w:marBottom w:val="0"/>
                                          <w:divBdr>
                                            <w:top w:val="none" w:sz="0" w:space="0" w:color="auto"/>
                                            <w:left w:val="none" w:sz="0" w:space="0" w:color="auto"/>
                                            <w:bottom w:val="none" w:sz="0" w:space="0" w:color="auto"/>
                                            <w:right w:val="none" w:sz="0" w:space="0" w:color="auto"/>
                                          </w:divBdr>
                                          <w:divsChild>
                                            <w:div w:id="1183858283">
                                              <w:marLeft w:val="0"/>
                                              <w:marRight w:val="0"/>
                                              <w:marTop w:val="0"/>
                                              <w:marBottom w:val="0"/>
                                              <w:divBdr>
                                                <w:top w:val="single" w:sz="36" w:space="0" w:color="FFFFFF"/>
                                                <w:left w:val="none" w:sz="0" w:space="0" w:color="auto"/>
                                                <w:bottom w:val="none" w:sz="0" w:space="0" w:color="auto"/>
                                                <w:right w:val="none" w:sz="0" w:space="0" w:color="auto"/>
                                              </w:divBdr>
                                              <w:divsChild>
                                                <w:div w:id="1571698340">
                                                  <w:marLeft w:val="0"/>
                                                  <w:marRight w:val="0"/>
                                                  <w:marTop w:val="0"/>
                                                  <w:marBottom w:val="0"/>
                                                  <w:divBdr>
                                                    <w:top w:val="none" w:sz="0" w:space="0" w:color="auto"/>
                                                    <w:left w:val="none" w:sz="0" w:space="0" w:color="auto"/>
                                                    <w:bottom w:val="none" w:sz="0" w:space="0" w:color="auto"/>
                                                    <w:right w:val="none" w:sz="0" w:space="0" w:color="auto"/>
                                                  </w:divBdr>
                                                  <w:divsChild>
                                                    <w:div w:id="15080250">
                                                      <w:marLeft w:val="0"/>
                                                      <w:marRight w:val="0"/>
                                                      <w:marTop w:val="0"/>
                                                      <w:marBottom w:val="0"/>
                                                      <w:divBdr>
                                                        <w:top w:val="none" w:sz="0" w:space="0" w:color="auto"/>
                                                        <w:left w:val="none" w:sz="0" w:space="0" w:color="auto"/>
                                                        <w:bottom w:val="none" w:sz="0" w:space="0" w:color="auto"/>
                                                        <w:right w:val="none" w:sz="0" w:space="0" w:color="auto"/>
                                                      </w:divBdr>
                                                    </w:div>
                                                  </w:divsChild>
                                                </w:div>
                                                <w:div w:id="1962877030">
                                                  <w:marLeft w:val="0"/>
                                                  <w:marRight w:val="0"/>
                                                  <w:marTop w:val="0"/>
                                                  <w:marBottom w:val="0"/>
                                                  <w:divBdr>
                                                    <w:top w:val="none" w:sz="0" w:space="0" w:color="auto"/>
                                                    <w:left w:val="none" w:sz="0" w:space="0" w:color="auto"/>
                                                    <w:bottom w:val="none" w:sz="0" w:space="0" w:color="auto"/>
                                                    <w:right w:val="none" w:sz="0" w:space="0" w:color="auto"/>
                                                  </w:divBdr>
                                                </w:div>
                                              </w:divsChild>
                                            </w:div>
                                            <w:div w:id="1285506700">
                                              <w:marLeft w:val="0"/>
                                              <w:marRight w:val="0"/>
                                              <w:marTop w:val="0"/>
                                              <w:marBottom w:val="0"/>
                                              <w:divBdr>
                                                <w:top w:val="none" w:sz="0" w:space="0" w:color="auto"/>
                                                <w:left w:val="none" w:sz="0" w:space="0" w:color="auto"/>
                                                <w:bottom w:val="none" w:sz="0" w:space="0" w:color="auto"/>
                                                <w:right w:val="none" w:sz="0" w:space="0" w:color="auto"/>
                                              </w:divBdr>
                                              <w:divsChild>
                                                <w:div w:id="319427700">
                                                  <w:marLeft w:val="0"/>
                                                  <w:marRight w:val="0"/>
                                                  <w:marTop w:val="0"/>
                                                  <w:marBottom w:val="0"/>
                                                  <w:divBdr>
                                                    <w:top w:val="none" w:sz="0" w:space="0" w:color="auto"/>
                                                    <w:left w:val="none" w:sz="0" w:space="0" w:color="auto"/>
                                                    <w:bottom w:val="none" w:sz="0" w:space="0" w:color="auto"/>
                                                    <w:right w:val="none" w:sz="0" w:space="0" w:color="auto"/>
                                                  </w:divBdr>
                                                </w:div>
                                                <w:div w:id="797072055">
                                                  <w:marLeft w:val="0"/>
                                                  <w:marRight w:val="0"/>
                                                  <w:marTop w:val="0"/>
                                                  <w:marBottom w:val="0"/>
                                                  <w:divBdr>
                                                    <w:top w:val="none" w:sz="0" w:space="0" w:color="auto"/>
                                                    <w:left w:val="none" w:sz="0" w:space="0" w:color="auto"/>
                                                    <w:bottom w:val="none" w:sz="0" w:space="0" w:color="auto"/>
                                                    <w:right w:val="none" w:sz="0" w:space="0" w:color="auto"/>
                                                  </w:divBdr>
                                                  <w:divsChild>
                                                    <w:div w:id="134875324">
                                                      <w:marLeft w:val="0"/>
                                                      <w:marRight w:val="0"/>
                                                      <w:marTop w:val="0"/>
                                                      <w:marBottom w:val="0"/>
                                                      <w:divBdr>
                                                        <w:top w:val="none" w:sz="0" w:space="0" w:color="auto"/>
                                                        <w:left w:val="none" w:sz="0" w:space="0" w:color="auto"/>
                                                        <w:bottom w:val="none" w:sz="0" w:space="0" w:color="auto"/>
                                                        <w:right w:val="none" w:sz="0" w:space="0" w:color="auto"/>
                                                      </w:divBdr>
                                                    </w:div>
                                                    <w:div w:id="377507867">
                                                      <w:marLeft w:val="0"/>
                                                      <w:marRight w:val="0"/>
                                                      <w:marTop w:val="0"/>
                                                      <w:marBottom w:val="0"/>
                                                      <w:divBdr>
                                                        <w:top w:val="none" w:sz="0" w:space="0" w:color="auto"/>
                                                        <w:left w:val="none" w:sz="0" w:space="0" w:color="auto"/>
                                                        <w:bottom w:val="none" w:sz="0" w:space="0" w:color="auto"/>
                                                        <w:right w:val="none" w:sz="0" w:space="0" w:color="auto"/>
                                                      </w:divBdr>
                                                      <w:divsChild>
                                                        <w:div w:id="83769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921701">
                                      <w:marLeft w:val="0"/>
                                      <w:marRight w:val="0"/>
                                      <w:marTop w:val="0"/>
                                      <w:marBottom w:val="0"/>
                                      <w:divBdr>
                                        <w:top w:val="none" w:sz="0" w:space="0" w:color="auto"/>
                                        <w:left w:val="none" w:sz="0" w:space="0" w:color="auto"/>
                                        <w:bottom w:val="none" w:sz="0" w:space="0" w:color="auto"/>
                                        <w:right w:val="none" w:sz="0" w:space="0" w:color="auto"/>
                                      </w:divBdr>
                                    </w:div>
                                    <w:div w:id="621766383">
                                      <w:marLeft w:val="0"/>
                                      <w:marRight w:val="0"/>
                                      <w:marTop w:val="0"/>
                                      <w:marBottom w:val="0"/>
                                      <w:divBdr>
                                        <w:top w:val="none" w:sz="0" w:space="0" w:color="auto"/>
                                        <w:left w:val="none" w:sz="0" w:space="0" w:color="auto"/>
                                        <w:bottom w:val="none" w:sz="0" w:space="0" w:color="auto"/>
                                        <w:right w:val="none" w:sz="0" w:space="0" w:color="auto"/>
                                      </w:divBdr>
                                    </w:div>
                                    <w:div w:id="14618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721533">
      <w:bodyDiv w:val="1"/>
      <w:marLeft w:val="0"/>
      <w:marRight w:val="0"/>
      <w:marTop w:val="0"/>
      <w:marBottom w:val="0"/>
      <w:divBdr>
        <w:top w:val="none" w:sz="0" w:space="0" w:color="auto"/>
        <w:left w:val="none" w:sz="0" w:space="0" w:color="auto"/>
        <w:bottom w:val="none" w:sz="0" w:space="0" w:color="auto"/>
        <w:right w:val="none" w:sz="0" w:space="0" w:color="auto"/>
      </w:divBdr>
      <w:divsChild>
        <w:div w:id="28343469">
          <w:marLeft w:val="0"/>
          <w:marRight w:val="0"/>
          <w:marTop w:val="0"/>
          <w:marBottom w:val="0"/>
          <w:divBdr>
            <w:top w:val="none" w:sz="0" w:space="0" w:color="auto"/>
            <w:left w:val="single" w:sz="48" w:space="0" w:color="FFFFFF"/>
            <w:bottom w:val="none" w:sz="0" w:space="0" w:color="auto"/>
            <w:right w:val="single" w:sz="48" w:space="0" w:color="FFFFFF"/>
          </w:divBdr>
          <w:divsChild>
            <w:div w:id="1957175922">
              <w:marLeft w:val="0"/>
              <w:marRight w:val="0"/>
              <w:marTop w:val="0"/>
              <w:marBottom w:val="0"/>
              <w:divBdr>
                <w:top w:val="none" w:sz="0" w:space="0" w:color="auto"/>
                <w:left w:val="none" w:sz="0" w:space="0" w:color="auto"/>
                <w:bottom w:val="none" w:sz="0" w:space="0" w:color="auto"/>
                <w:right w:val="none" w:sz="0" w:space="0" w:color="auto"/>
              </w:divBdr>
              <w:divsChild>
                <w:div w:id="1937519586">
                  <w:marLeft w:val="0"/>
                  <w:marRight w:val="0"/>
                  <w:marTop w:val="0"/>
                  <w:marBottom w:val="0"/>
                  <w:divBdr>
                    <w:top w:val="none" w:sz="0" w:space="0" w:color="auto"/>
                    <w:left w:val="none" w:sz="0" w:space="0" w:color="auto"/>
                    <w:bottom w:val="none" w:sz="0" w:space="0" w:color="auto"/>
                    <w:right w:val="none" w:sz="0" w:space="0" w:color="auto"/>
                  </w:divBdr>
                  <w:divsChild>
                    <w:div w:id="1276400128">
                      <w:marLeft w:val="0"/>
                      <w:marRight w:val="0"/>
                      <w:marTop w:val="0"/>
                      <w:marBottom w:val="0"/>
                      <w:divBdr>
                        <w:top w:val="none" w:sz="0" w:space="0" w:color="auto"/>
                        <w:left w:val="none" w:sz="0" w:space="0" w:color="auto"/>
                        <w:bottom w:val="none" w:sz="0" w:space="0" w:color="auto"/>
                        <w:right w:val="none" w:sz="0" w:space="0" w:color="auto"/>
                      </w:divBdr>
                      <w:divsChild>
                        <w:div w:id="1155296936">
                          <w:marLeft w:val="0"/>
                          <w:marRight w:val="0"/>
                          <w:marTop w:val="0"/>
                          <w:marBottom w:val="0"/>
                          <w:divBdr>
                            <w:top w:val="none" w:sz="0" w:space="0" w:color="auto"/>
                            <w:left w:val="none" w:sz="0" w:space="0" w:color="auto"/>
                            <w:bottom w:val="none" w:sz="0" w:space="0" w:color="auto"/>
                            <w:right w:val="none" w:sz="0" w:space="0" w:color="auto"/>
                          </w:divBdr>
                          <w:divsChild>
                            <w:div w:id="625546093">
                              <w:marLeft w:val="0"/>
                              <w:marRight w:val="0"/>
                              <w:marTop w:val="0"/>
                              <w:marBottom w:val="0"/>
                              <w:divBdr>
                                <w:top w:val="none" w:sz="0" w:space="0" w:color="auto"/>
                                <w:left w:val="none" w:sz="0" w:space="0" w:color="auto"/>
                                <w:bottom w:val="none" w:sz="0" w:space="0" w:color="auto"/>
                                <w:right w:val="none" w:sz="0" w:space="0" w:color="auto"/>
                              </w:divBdr>
                              <w:divsChild>
                                <w:div w:id="3979435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589485">
      <w:bodyDiv w:val="1"/>
      <w:marLeft w:val="0"/>
      <w:marRight w:val="0"/>
      <w:marTop w:val="0"/>
      <w:marBottom w:val="0"/>
      <w:divBdr>
        <w:top w:val="none" w:sz="0" w:space="0" w:color="auto"/>
        <w:left w:val="none" w:sz="0" w:space="0" w:color="auto"/>
        <w:bottom w:val="none" w:sz="0" w:space="0" w:color="auto"/>
        <w:right w:val="none" w:sz="0" w:space="0" w:color="auto"/>
      </w:divBdr>
      <w:divsChild>
        <w:div w:id="629939741">
          <w:marLeft w:val="0"/>
          <w:marRight w:val="0"/>
          <w:marTop w:val="100"/>
          <w:marBottom w:val="100"/>
          <w:divBdr>
            <w:top w:val="none" w:sz="0" w:space="0" w:color="auto"/>
            <w:left w:val="none" w:sz="0" w:space="0" w:color="auto"/>
            <w:bottom w:val="none" w:sz="0" w:space="0" w:color="auto"/>
            <w:right w:val="none" w:sz="0" w:space="0" w:color="auto"/>
          </w:divBdr>
          <w:divsChild>
            <w:div w:id="1300767584">
              <w:marLeft w:val="0"/>
              <w:marRight w:val="257"/>
              <w:marTop w:val="360"/>
              <w:marBottom w:val="0"/>
              <w:divBdr>
                <w:top w:val="none" w:sz="0" w:space="0" w:color="auto"/>
                <w:left w:val="none" w:sz="0" w:space="0" w:color="auto"/>
                <w:bottom w:val="none" w:sz="0" w:space="0" w:color="auto"/>
                <w:right w:val="none" w:sz="0" w:space="0" w:color="auto"/>
              </w:divBdr>
            </w:div>
          </w:divsChild>
        </w:div>
      </w:divsChild>
    </w:div>
    <w:div w:id="1134758346">
      <w:bodyDiv w:val="1"/>
      <w:marLeft w:val="0"/>
      <w:marRight w:val="0"/>
      <w:marTop w:val="0"/>
      <w:marBottom w:val="0"/>
      <w:divBdr>
        <w:top w:val="none" w:sz="0" w:space="0" w:color="auto"/>
        <w:left w:val="none" w:sz="0" w:space="0" w:color="auto"/>
        <w:bottom w:val="none" w:sz="0" w:space="0" w:color="auto"/>
        <w:right w:val="none" w:sz="0" w:space="0" w:color="auto"/>
      </w:divBdr>
    </w:div>
    <w:div w:id="1156073348">
      <w:bodyDiv w:val="1"/>
      <w:marLeft w:val="0"/>
      <w:marRight w:val="0"/>
      <w:marTop w:val="0"/>
      <w:marBottom w:val="0"/>
      <w:divBdr>
        <w:top w:val="none" w:sz="0" w:space="0" w:color="auto"/>
        <w:left w:val="none" w:sz="0" w:space="0" w:color="auto"/>
        <w:bottom w:val="none" w:sz="0" w:space="0" w:color="auto"/>
        <w:right w:val="none" w:sz="0" w:space="0" w:color="auto"/>
      </w:divBdr>
      <w:divsChild>
        <w:div w:id="493302699">
          <w:marLeft w:val="0"/>
          <w:marRight w:val="0"/>
          <w:marTop w:val="0"/>
          <w:marBottom w:val="0"/>
          <w:divBdr>
            <w:top w:val="none" w:sz="0" w:space="0" w:color="auto"/>
            <w:left w:val="none" w:sz="0" w:space="0" w:color="auto"/>
            <w:bottom w:val="none" w:sz="0" w:space="0" w:color="auto"/>
            <w:right w:val="none" w:sz="0" w:space="0" w:color="auto"/>
          </w:divBdr>
          <w:divsChild>
            <w:div w:id="1042091560">
              <w:marLeft w:val="0"/>
              <w:marRight w:val="0"/>
              <w:marTop w:val="0"/>
              <w:marBottom w:val="0"/>
              <w:divBdr>
                <w:top w:val="none" w:sz="0" w:space="0" w:color="auto"/>
                <w:left w:val="none" w:sz="0" w:space="0" w:color="auto"/>
                <w:bottom w:val="none" w:sz="0" w:space="0" w:color="auto"/>
                <w:right w:val="none" w:sz="0" w:space="0" w:color="auto"/>
              </w:divBdr>
              <w:divsChild>
                <w:div w:id="463237586">
                  <w:marLeft w:val="0"/>
                  <w:marRight w:val="0"/>
                  <w:marTop w:val="0"/>
                  <w:marBottom w:val="0"/>
                  <w:divBdr>
                    <w:top w:val="none" w:sz="0" w:space="0" w:color="auto"/>
                    <w:left w:val="none" w:sz="0" w:space="0" w:color="auto"/>
                    <w:bottom w:val="none" w:sz="0" w:space="0" w:color="auto"/>
                    <w:right w:val="none" w:sz="0" w:space="0" w:color="auto"/>
                  </w:divBdr>
                  <w:divsChild>
                    <w:div w:id="279993801">
                      <w:marLeft w:val="0"/>
                      <w:marRight w:val="0"/>
                      <w:marTop w:val="0"/>
                      <w:marBottom w:val="0"/>
                      <w:divBdr>
                        <w:top w:val="none" w:sz="0" w:space="0" w:color="auto"/>
                        <w:left w:val="none" w:sz="0" w:space="0" w:color="auto"/>
                        <w:bottom w:val="none" w:sz="0" w:space="0" w:color="auto"/>
                        <w:right w:val="none" w:sz="0" w:space="0" w:color="auto"/>
                      </w:divBdr>
                      <w:divsChild>
                        <w:div w:id="1288852499">
                          <w:marLeft w:val="0"/>
                          <w:marRight w:val="0"/>
                          <w:marTop w:val="0"/>
                          <w:marBottom w:val="0"/>
                          <w:divBdr>
                            <w:top w:val="none" w:sz="0" w:space="0" w:color="auto"/>
                            <w:left w:val="none" w:sz="0" w:space="0" w:color="auto"/>
                            <w:bottom w:val="none" w:sz="0" w:space="0" w:color="auto"/>
                            <w:right w:val="none" w:sz="0" w:space="0" w:color="auto"/>
                          </w:divBdr>
                          <w:divsChild>
                            <w:div w:id="445122015">
                              <w:marLeft w:val="0"/>
                              <w:marRight w:val="0"/>
                              <w:marTop w:val="0"/>
                              <w:marBottom w:val="0"/>
                              <w:divBdr>
                                <w:top w:val="none" w:sz="0" w:space="0" w:color="auto"/>
                                <w:left w:val="none" w:sz="0" w:space="0" w:color="auto"/>
                                <w:bottom w:val="none" w:sz="0" w:space="0" w:color="auto"/>
                                <w:right w:val="none" w:sz="0" w:space="0" w:color="auto"/>
                              </w:divBdr>
                              <w:divsChild>
                                <w:div w:id="298002799">
                                  <w:marLeft w:val="0"/>
                                  <w:marRight w:val="0"/>
                                  <w:marTop w:val="0"/>
                                  <w:marBottom w:val="0"/>
                                  <w:divBdr>
                                    <w:top w:val="none" w:sz="0" w:space="0" w:color="auto"/>
                                    <w:left w:val="none" w:sz="0" w:space="0" w:color="auto"/>
                                    <w:bottom w:val="none" w:sz="0" w:space="0" w:color="auto"/>
                                    <w:right w:val="none" w:sz="0" w:space="0" w:color="auto"/>
                                  </w:divBdr>
                                  <w:divsChild>
                                    <w:div w:id="13840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880234">
      <w:bodyDiv w:val="1"/>
      <w:marLeft w:val="0"/>
      <w:marRight w:val="0"/>
      <w:marTop w:val="0"/>
      <w:marBottom w:val="0"/>
      <w:divBdr>
        <w:top w:val="none" w:sz="0" w:space="0" w:color="auto"/>
        <w:left w:val="none" w:sz="0" w:space="0" w:color="auto"/>
        <w:bottom w:val="none" w:sz="0" w:space="0" w:color="auto"/>
        <w:right w:val="none" w:sz="0" w:space="0" w:color="auto"/>
      </w:divBdr>
      <w:divsChild>
        <w:div w:id="484973515">
          <w:marLeft w:val="0"/>
          <w:marRight w:val="0"/>
          <w:marTop w:val="0"/>
          <w:marBottom w:val="0"/>
          <w:divBdr>
            <w:top w:val="none" w:sz="0" w:space="0" w:color="auto"/>
            <w:left w:val="none" w:sz="0" w:space="0" w:color="auto"/>
            <w:bottom w:val="none" w:sz="0" w:space="0" w:color="auto"/>
            <w:right w:val="none" w:sz="0" w:space="0" w:color="auto"/>
          </w:divBdr>
          <w:divsChild>
            <w:div w:id="571039388">
              <w:marLeft w:val="0"/>
              <w:marRight w:val="0"/>
              <w:marTop w:val="0"/>
              <w:marBottom w:val="0"/>
              <w:divBdr>
                <w:top w:val="none" w:sz="0" w:space="0" w:color="auto"/>
                <w:left w:val="none" w:sz="0" w:space="0" w:color="auto"/>
                <w:bottom w:val="none" w:sz="0" w:space="0" w:color="auto"/>
                <w:right w:val="none" w:sz="0" w:space="0" w:color="auto"/>
              </w:divBdr>
              <w:divsChild>
                <w:div w:id="2057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787876">
      <w:bodyDiv w:val="1"/>
      <w:marLeft w:val="0"/>
      <w:marRight w:val="0"/>
      <w:marTop w:val="0"/>
      <w:marBottom w:val="0"/>
      <w:divBdr>
        <w:top w:val="none" w:sz="0" w:space="0" w:color="auto"/>
        <w:left w:val="none" w:sz="0" w:space="0" w:color="auto"/>
        <w:bottom w:val="none" w:sz="0" w:space="0" w:color="auto"/>
        <w:right w:val="none" w:sz="0" w:space="0" w:color="auto"/>
      </w:divBdr>
      <w:divsChild>
        <w:div w:id="516891729">
          <w:marLeft w:val="0"/>
          <w:marRight w:val="0"/>
          <w:marTop w:val="0"/>
          <w:marBottom w:val="0"/>
          <w:divBdr>
            <w:top w:val="none" w:sz="0" w:space="0" w:color="auto"/>
            <w:left w:val="none" w:sz="0" w:space="0" w:color="auto"/>
            <w:bottom w:val="none" w:sz="0" w:space="0" w:color="auto"/>
            <w:right w:val="none" w:sz="0" w:space="0" w:color="auto"/>
          </w:divBdr>
          <w:divsChild>
            <w:div w:id="13669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179091">
      <w:bodyDiv w:val="1"/>
      <w:marLeft w:val="0"/>
      <w:marRight w:val="0"/>
      <w:marTop w:val="0"/>
      <w:marBottom w:val="0"/>
      <w:divBdr>
        <w:top w:val="none" w:sz="0" w:space="0" w:color="auto"/>
        <w:left w:val="none" w:sz="0" w:space="0" w:color="auto"/>
        <w:bottom w:val="none" w:sz="0" w:space="0" w:color="auto"/>
        <w:right w:val="none" w:sz="0" w:space="0" w:color="auto"/>
      </w:divBdr>
      <w:divsChild>
        <w:div w:id="230508863">
          <w:marLeft w:val="0"/>
          <w:marRight w:val="0"/>
          <w:marTop w:val="280"/>
          <w:marBottom w:val="280"/>
          <w:divBdr>
            <w:top w:val="none" w:sz="0" w:space="0" w:color="auto"/>
            <w:left w:val="none" w:sz="0" w:space="0" w:color="auto"/>
            <w:bottom w:val="none" w:sz="0" w:space="0" w:color="auto"/>
            <w:right w:val="none" w:sz="0" w:space="0" w:color="auto"/>
          </w:divBdr>
        </w:div>
        <w:div w:id="467556454">
          <w:marLeft w:val="0"/>
          <w:marRight w:val="0"/>
          <w:marTop w:val="280"/>
          <w:marBottom w:val="280"/>
          <w:divBdr>
            <w:top w:val="none" w:sz="0" w:space="0" w:color="auto"/>
            <w:left w:val="none" w:sz="0" w:space="0" w:color="auto"/>
            <w:bottom w:val="none" w:sz="0" w:space="0" w:color="auto"/>
            <w:right w:val="none" w:sz="0" w:space="0" w:color="auto"/>
          </w:divBdr>
        </w:div>
        <w:div w:id="521747099">
          <w:marLeft w:val="0"/>
          <w:marRight w:val="0"/>
          <w:marTop w:val="280"/>
          <w:marBottom w:val="280"/>
          <w:divBdr>
            <w:top w:val="none" w:sz="0" w:space="0" w:color="auto"/>
            <w:left w:val="none" w:sz="0" w:space="0" w:color="auto"/>
            <w:bottom w:val="none" w:sz="0" w:space="0" w:color="auto"/>
            <w:right w:val="none" w:sz="0" w:space="0" w:color="auto"/>
          </w:divBdr>
        </w:div>
        <w:div w:id="594944683">
          <w:marLeft w:val="0"/>
          <w:marRight w:val="0"/>
          <w:marTop w:val="280"/>
          <w:marBottom w:val="280"/>
          <w:divBdr>
            <w:top w:val="none" w:sz="0" w:space="0" w:color="auto"/>
            <w:left w:val="none" w:sz="0" w:space="0" w:color="auto"/>
            <w:bottom w:val="none" w:sz="0" w:space="0" w:color="auto"/>
            <w:right w:val="none" w:sz="0" w:space="0" w:color="auto"/>
          </w:divBdr>
        </w:div>
        <w:div w:id="898320988">
          <w:marLeft w:val="0"/>
          <w:marRight w:val="0"/>
          <w:marTop w:val="280"/>
          <w:marBottom w:val="280"/>
          <w:divBdr>
            <w:top w:val="none" w:sz="0" w:space="0" w:color="auto"/>
            <w:left w:val="none" w:sz="0" w:space="0" w:color="auto"/>
            <w:bottom w:val="none" w:sz="0" w:space="0" w:color="auto"/>
            <w:right w:val="none" w:sz="0" w:space="0" w:color="auto"/>
          </w:divBdr>
        </w:div>
        <w:div w:id="1463041696">
          <w:marLeft w:val="0"/>
          <w:marRight w:val="0"/>
          <w:marTop w:val="280"/>
          <w:marBottom w:val="280"/>
          <w:divBdr>
            <w:top w:val="none" w:sz="0" w:space="0" w:color="auto"/>
            <w:left w:val="none" w:sz="0" w:space="0" w:color="auto"/>
            <w:bottom w:val="none" w:sz="0" w:space="0" w:color="auto"/>
            <w:right w:val="none" w:sz="0" w:space="0" w:color="auto"/>
          </w:divBdr>
        </w:div>
        <w:div w:id="1468545959">
          <w:marLeft w:val="0"/>
          <w:marRight w:val="0"/>
          <w:marTop w:val="280"/>
          <w:marBottom w:val="280"/>
          <w:divBdr>
            <w:top w:val="none" w:sz="0" w:space="0" w:color="auto"/>
            <w:left w:val="none" w:sz="0" w:space="0" w:color="auto"/>
            <w:bottom w:val="none" w:sz="0" w:space="0" w:color="auto"/>
            <w:right w:val="none" w:sz="0" w:space="0" w:color="auto"/>
          </w:divBdr>
        </w:div>
        <w:div w:id="1668508598">
          <w:marLeft w:val="0"/>
          <w:marRight w:val="0"/>
          <w:marTop w:val="280"/>
          <w:marBottom w:val="280"/>
          <w:divBdr>
            <w:top w:val="none" w:sz="0" w:space="0" w:color="auto"/>
            <w:left w:val="none" w:sz="0" w:space="0" w:color="auto"/>
            <w:bottom w:val="none" w:sz="0" w:space="0" w:color="auto"/>
            <w:right w:val="none" w:sz="0" w:space="0" w:color="auto"/>
          </w:divBdr>
        </w:div>
      </w:divsChild>
    </w:div>
    <w:div w:id="1344433286">
      <w:bodyDiv w:val="1"/>
      <w:marLeft w:val="0"/>
      <w:marRight w:val="0"/>
      <w:marTop w:val="0"/>
      <w:marBottom w:val="0"/>
      <w:divBdr>
        <w:top w:val="none" w:sz="0" w:space="0" w:color="auto"/>
        <w:left w:val="none" w:sz="0" w:space="0" w:color="auto"/>
        <w:bottom w:val="none" w:sz="0" w:space="0" w:color="auto"/>
        <w:right w:val="none" w:sz="0" w:space="0" w:color="auto"/>
      </w:divBdr>
      <w:divsChild>
        <w:div w:id="924655854">
          <w:marLeft w:val="0"/>
          <w:marRight w:val="0"/>
          <w:marTop w:val="0"/>
          <w:marBottom w:val="0"/>
          <w:divBdr>
            <w:top w:val="none" w:sz="0" w:space="0" w:color="auto"/>
            <w:left w:val="none" w:sz="0" w:space="0" w:color="auto"/>
            <w:bottom w:val="none" w:sz="0" w:space="0" w:color="auto"/>
            <w:right w:val="none" w:sz="0" w:space="0" w:color="auto"/>
          </w:divBdr>
          <w:divsChild>
            <w:div w:id="2086411187">
              <w:marLeft w:val="0"/>
              <w:marRight w:val="0"/>
              <w:marTop w:val="0"/>
              <w:marBottom w:val="600"/>
              <w:divBdr>
                <w:top w:val="none" w:sz="0" w:space="0" w:color="auto"/>
                <w:left w:val="none" w:sz="0" w:space="0" w:color="auto"/>
                <w:bottom w:val="none" w:sz="0" w:space="0" w:color="auto"/>
                <w:right w:val="none" w:sz="0" w:space="0" w:color="auto"/>
              </w:divBdr>
              <w:divsChild>
                <w:div w:id="6788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312562">
      <w:bodyDiv w:val="1"/>
      <w:marLeft w:val="0"/>
      <w:marRight w:val="0"/>
      <w:marTop w:val="0"/>
      <w:marBottom w:val="0"/>
      <w:divBdr>
        <w:top w:val="none" w:sz="0" w:space="0" w:color="auto"/>
        <w:left w:val="none" w:sz="0" w:space="0" w:color="auto"/>
        <w:bottom w:val="none" w:sz="0" w:space="0" w:color="auto"/>
        <w:right w:val="none" w:sz="0" w:space="0" w:color="auto"/>
      </w:divBdr>
      <w:divsChild>
        <w:div w:id="2119526156">
          <w:marLeft w:val="0"/>
          <w:marRight w:val="0"/>
          <w:marTop w:val="0"/>
          <w:marBottom w:val="0"/>
          <w:divBdr>
            <w:top w:val="none" w:sz="0" w:space="0" w:color="auto"/>
            <w:left w:val="none" w:sz="0" w:space="0" w:color="auto"/>
            <w:bottom w:val="none" w:sz="0" w:space="0" w:color="auto"/>
            <w:right w:val="none" w:sz="0" w:space="0" w:color="auto"/>
          </w:divBdr>
          <w:divsChild>
            <w:div w:id="1953398242">
              <w:marLeft w:val="0"/>
              <w:marRight w:val="0"/>
              <w:marTop w:val="0"/>
              <w:marBottom w:val="0"/>
              <w:divBdr>
                <w:top w:val="none" w:sz="0" w:space="0" w:color="auto"/>
                <w:left w:val="none" w:sz="0" w:space="0" w:color="auto"/>
                <w:bottom w:val="none" w:sz="0" w:space="0" w:color="auto"/>
                <w:right w:val="none" w:sz="0" w:space="0" w:color="auto"/>
              </w:divBdr>
              <w:divsChild>
                <w:div w:id="789393628">
                  <w:marLeft w:val="0"/>
                  <w:marRight w:val="0"/>
                  <w:marTop w:val="0"/>
                  <w:marBottom w:val="0"/>
                  <w:divBdr>
                    <w:top w:val="none" w:sz="0" w:space="0" w:color="auto"/>
                    <w:left w:val="none" w:sz="0" w:space="0" w:color="auto"/>
                    <w:bottom w:val="none" w:sz="0" w:space="0" w:color="auto"/>
                    <w:right w:val="none" w:sz="0" w:space="0" w:color="auto"/>
                  </w:divBdr>
                  <w:divsChild>
                    <w:div w:id="1717699589">
                      <w:marLeft w:val="0"/>
                      <w:marRight w:val="0"/>
                      <w:marTop w:val="0"/>
                      <w:marBottom w:val="0"/>
                      <w:divBdr>
                        <w:top w:val="none" w:sz="0" w:space="0" w:color="auto"/>
                        <w:left w:val="none" w:sz="0" w:space="0" w:color="auto"/>
                        <w:bottom w:val="none" w:sz="0" w:space="0" w:color="auto"/>
                        <w:right w:val="none" w:sz="0" w:space="0" w:color="auto"/>
                      </w:divBdr>
                      <w:divsChild>
                        <w:div w:id="128916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048731">
      <w:bodyDiv w:val="1"/>
      <w:marLeft w:val="0"/>
      <w:marRight w:val="0"/>
      <w:marTop w:val="0"/>
      <w:marBottom w:val="0"/>
      <w:divBdr>
        <w:top w:val="none" w:sz="0" w:space="0" w:color="auto"/>
        <w:left w:val="none" w:sz="0" w:space="0" w:color="auto"/>
        <w:bottom w:val="none" w:sz="0" w:space="0" w:color="auto"/>
        <w:right w:val="none" w:sz="0" w:space="0" w:color="auto"/>
      </w:divBdr>
    </w:div>
    <w:div w:id="1404908186">
      <w:bodyDiv w:val="1"/>
      <w:marLeft w:val="0"/>
      <w:marRight w:val="0"/>
      <w:marTop w:val="0"/>
      <w:marBottom w:val="0"/>
      <w:divBdr>
        <w:top w:val="none" w:sz="0" w:space="0" w:color="auto"/>
        <w:left w:val="none" w:sz="0" w:space="0" w:color="auto"/>
        <w:bottom w:val="none" w:sz="0" w:space="0" w:color="auto"/>
        <w:right w:val="none" w:sz="0" w:space="0" w:color="auto"/>
      </w:divBdr>
      <w:divsChild>
        <w:div w:id="152111911">
          <w:marLeft w:val="0"/>
          <w:marRight w:val="0"/>
          <w:marTop w:val="0"/>
          <w:marBottom w:val="0"/>
          <w:divBdr>
            <w:top w:val="none" w:sz="0" w:space="0" w:color="auto"/>
            <w:left w:val="none" w:sz="0" w:space="0" w:color="auto"/>
            <w:bottom w:val="none" w:sz="0" w:space="0" w:color="auto"/>
            <w:right w:val="none" w:sz="0" w:space="0" w:color="auto"/>
          </w:divBdr>
          <w:divsChild>
            <w:div w:id="989479043">
              <w:marLeft w:val="0"/>
              <w:marRight w:val="0"/>
              <w:marTop w:val="0"/>
              <w:marBottom w:val="0"/>
              <w:divBdr>
                <w:top w:val="none" w:sz="0" w:space="0" w:color="auto"/>
                <w:left w:val="none" w:sz="0" w:space="0" w:color="auto"/>
                <w:bottom w:val="none" w:sz="0" w:space="0" w:color="auto"/>
                <w:right w:val="none" w:sz="0" w:space="0" w:color="auto"/>
              </w:divBdr>
              <w:divsChild>
                <w:div w:id="1454448507">
                  <w:marLeft w:val="0"/>
                  <w:marRight w:val="0"/>
                  <w:marTop w:val="0"/>
                  <w:marBottom w:val="0"/>
                  <w:divBdr>
                    <w:top w:val="none" w:sz="0" w:space="0" w:color="auto"/>
                    <w:left w:val="none" w:sz="0" w:space="0" w:color="auto"/>
                    <w:bottom w:val="none" w:sz="0" w:space="0" w:color="auto"/>
                    <w:right w:val="none" w:sz="0" w:space="0" w:color="auto"/>
                  </w:divBdr>
                  <w:divsChild>
                    <w:div w:id="20465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324820">
      <w:bodyDiv w:val="1"/>
      <w:marLeft w:val="0"/>
      <w:marRight w:val="0"/>
      <w:marTop w:val="0"/>
      <w:marBottom w:val="0"/>
      <w:divBdr>
        <w:top w:val="none" w:sz="0" w:space="0" w:color="auto"/>
        <w:left w:val="none" w:sz="0" w:space="0" w:color="auto"/>
        <w:bottom w:val="none" w:sz="0" w:space="0" w:color="auto"/>
        <w:right w:val="none" w:sz="0" w:space="0" w:color="auto"/>
      </w:divBdr>
    </w:div>
    <w:div w:id="1491365087">
      <w:bodyDiv w:val="1"/>
      <w:marLeft w:val="0"/>
      <w:marRight w:val="0"/>
      <w:marTop w:val="0"/>
      <w:marBottom w:val="0"/>
      <w:divBdr>
        <w:top w:val="none" w:sz="0" w:space="0" w:color="auto"/>
        <w:left w:val="none" w:sz="0" w:space="0" w:color="auto"/>
        <w:bottom w:val="none" w:sz="0" w:space="0" w:color="auto"/>
        <w:right w:val="none" w:sz="0" w:space="0" w:color="auto"/>
      </w:divBdr>
      <w:divsChild>
        <w:div w:id="484123839">
          <w:marLeft w:val="0"/>
          <w:marRight w:val="0"/>
          <w:marTop w:val="0"/>
          <w:marBottom w:val="0"/>
          <w:divBdr>
            <w:top w:val="none" w:sz="0" w:space="0" w:color="auto"/>
            <w:left w:val="none" w:sz="0" w:space="0" w:color="auto"/>
            <w:bottom w:val="none" w:sz="0" w:space="0" w:color="auto"/>
            <w:right w:val="none" w:sz="0" w:space="0" w:color="auto"/>
          </w:divBdr>
          <w:divsChild>
            <w:div w:id="152373776">
              <w:marLeft w:val="0"/>
              <w:marRight w:val="0"/>
              <w:marTop w:val="0"/>
              <w:marBottom w:val="0"/>
              <w:divBdr>
                <w:top w:val="none" w:sz="0" w:space="0" w:color="auto"/>
                <w:left w:val="none" w:sz="0" w:space="0" w:color="auto"/>
                <w:bottom w:val="none" w:sz="0" w:space="0" w:color="auto"/>
                <w:right w:val="none" w:sz="0" w:space="0" w:color="auto"/>
              </w:divBdr>
              <w:divsChild>
                <w:div w:id="2090298719">
                  <w:marLeft w:val="0"/>
                  <w:marRight w:val="0"/>
                  <w:marTop w:val="0"/>
                  <w:marBottom w:val="0"/>
                  <w:divBdr>
                    <w:top w:val="none" w:sz="0" w:space="0" w:color="auto"/>
                    <w:left w:val="none" w:sz="0" w:space="0" w:color="auto"/>
                    <w:bottom w:val="none" w:sz="0" w:space="0" w:color="auto"/>
                    <w:right w:val="none" w:sz="0" w:space="0" w:color="auto"/>
                  </w:divBdr>
                  <w:divsChild>
                    <w:div w:id="52432974">
                      <w:marLeft w:val="0"/>
                      <w:marRight w:val="-3225"/>
                      <w:marTop w:val="0"/>
                      <w:marBottom w:val="0"/>
                      <w:divBdr>
                        <w:top w:val="none" w:sz="0" w:space="0" w:color="auto"/>
                        <w:left w:val="none" w:sz="0" w:space="0" w:color="auto"/>
                        <w:bottom w:val="none" w:sz="0" w:space="0" w:color="auto"/>
                        <w:right w:val="none" w:sz="0" w:space="0" w:color="auto"/>
                      </w:divBdr>
                      <w:divsChild>
                        <w:div w:id="1272592024">
                          <w:marLeft w:val="2715"/>
                          <w:marRight w:val="3225"/>
                          <w:marTop w:val="0"/>
                          <w:marBottom w:val="0"/>
                          <w:divBdr>
                            <w:top w:val="none" w:sz="0" w:space="0" w:color="auto"/>
                            <w:left w:val="none" w:sz="0" w:space="0" w:color="auto"/>
                            <w:bottom w:val="none" w:sz="0" w:space="0" w:color="auto"/>
                            <w:right w:val="none" w:sz="0" w:space="0" w:color="auto"/>
                          </w:divBdr>
                          <w:divsChild>
                            <w:div w:id="1143698072">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566840245">
      <w:bodyDiv w:val="1"/>
      <w:marLeft w:val="0"/>
      <w:marRight w:val="0"/>
      <w:marTop w:val="0"/>
      <w:marBottom w:val="0"/>
      <w:divBdr>
        <w:top w:val="none" w:sz="0" w:space="0" w:color="auto"/>
        <w:left w:val="none" w:sz="0" w:space="0" w:color="auto"/>
        <w:bottom w:val="none" w:sz="0" w:space="0" w:color="auto"/>
        <w:right w:val="none" w:sz="0" w:space="0" w:color="auto"/>
      </w:divBdr>
    </w:div>
    <w:div w:id="1608462304">
      <w:bodyDiv w:val="1"/>
      <w:marLeft w:val="0"/>
      <w:marRight w:val="0"/>
      <w:marTop w:val="0"/>
      <w:marBottom w:val="0"/>
      <w:divBdr>
        <w:top w:val="none" w:sz="0" w:space="0" w:color="auto"/>
        <w:left w:val="none" w:sz="0" w:space="0" w:color="auto"/>
        <w:bottom w:val="none" w:sz="0" w:space="0" w:color="auto"/>
        <w:right w:val="none" w:sz="0" w:space="0" w:color="auto"/>
      </w:divBdr>
      <w:divsChild>
        <w:div w:id="641155052">
          <w:marLeft w:val="0"/>
          <w:marRight w:val="0"/>
          <w:marTop w:val="0"/>
          <w:marBottom w:val="0"/>
          <w:divBdr>
            <w:top w:val="none" w:sz="0" w:space="0" w:color="auto"/>
            <w:left w:val="none" w:sz="0" w:space="0" w:color="auto"/>
            <w:bottom w:val="none" w:sz="0" w:space="0" w:color="auto"/>
            <w:right w:val="none" w:sz="0" w:space="0" w:color="auto"/>
          </w:divBdr>
          <w:divsChild>
            <w:div w:id="351996589">
              <w:marLeft w:val="225"/>
              <w:marRight w:val="450"/>
              <w:marTop w:val="0"/>
              <w:marBottom w:val="600"/>
              <w:divBdr>
                <w:top w:val="none" w:sz="0" w:space="0" w:color="auto"/>
                <w:left w:val="none" w:sz="0" w:space="0" w:color="auto"/>
                <w:bottom w:val="none" w:sz="0" w:space="0" w:color="auto"/>
                <w:right w:val="none" w:sz="0" w:space="0" w:color="auto"/>
              </w:divBdr>
              <w:divsChild>
                <w:div w:id="6561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832838">
      <w:bodyDiv w:val="1"/>
      <w:marLeft w:val="0"/>
      <w:marRight w:val="0"/>
      <w:marTop w:val="0"/>
      <w:marBottom w:val="0"/>
      <w:divBdr>
        <w:top w:val="none" w:sz="0" w:space="0" w:color="auto"/>
        <w:left w:val="none" w:sz="0" w:space="0" w:color="auto"/>
        <w:bottom w:val="none" w:sz="0" w:space="0" w:color="auto"/>
        <w:right w:val="none" w:sz="0" w:space="0" w:color="auto"/>
      </w:divBdr>
    </w:div>
    <w:div w:id="1667055804">
      <w:bodyDiv w:val="1"/>
      <w:marLeft w:val="0"/>
      <w:marRight w:val="0"/>
      <w:marTop w:val="0"/>
      <w:marBottom w:val="0"/>
      <w:divBdr>
        <w:top w:val="none" w:sz="0" w:space="0" w:color="auto"/>
        <w:left w:val="none" w:sz="0" w:space="0" w:color="auto"/>
        <w:bottom w:val="none" w:sz="0" w:space="0" w:color="auto"/>
        <w:right w:val="none" w:sz="0" w:space="0" w:color="auto"/>
      </w:divBdr>
      <w:divsChild>
        <w:div w:id="183130805">
          <w:marLeft w:val="0"/>
          <w:marRight w:val="0"/>
          <w:marTop w:val="0"/>
          <w:marBottom w:val="0"/>
          <w:divBdr>
            <w:top w:val="none" w:sz="0" w:space="0" w:color="auto"/>
            <w:left w:val="none" w:sz="0" w:space="0" w:color="auto"/>
            <w:bottom w:val="none" w:sz="0" w:space="0" w:color="auto"/>
            <w:right w:val="none" w:sz="0" w:space="0" w:color="auto"/>
          </w:divBdr>
          <w:divsChild>
            <w:div w:id="483737468">
              <w:marLeft w:val="0"/>
              <w:marRight w:val="0"/>
              <w:marTop w:val="0"/>
              <w:marBottom w:val="0"/>
              <w:divBdr>
                <w:top w:val="none" w:sz="0" w:space="0" w:color="auto"/>
                <w:left w:val="none" w:sz="0" w:space="0" w:color="auto"/>
                <w:bottom w:val="none" w:sz="0" w:space="0" w:color="auto"/>
                <w:right w:val="none" w:sz="0" w:space="0" w:color="auto"/>
              </w:divBdr>
              <w:divsChild>
                <w:div w:id="1990936248">
                  <w:marLeft w:val="0"/>
                  <w:marRight w:val="0"/>
                  <w:marTop w:val="0"/>
                  <w:marBottom w:val="0"/>
                  <w:divBdr>
                    <w:top w:val="none" w:sz="0" w:space="0" w:color="auto"/>
                    <w:left w:val="none" w:sz="0" w:space="0" w:color="auto"/>
                    <w:bottom w:val="none" w:sz="0" w:space="0" w:color="auto"/>
                    <w:right w:val="none" w:sz="0" w:space="0" w:color="auto"/>
                  </w:divBdr>
                  <w:divsChild>
                    <w:div w:id="2058502789">
                      <w:marLeft w:val="0"/>
                      <w:marRight w:val="-3225"/>
                      <w:marTop w:val="0"/>
                      <w:marBottom w:val="0"/>
                      <w:divBdr>
                        <w:top w:val="none" w:sz="0" w:space="0" w:color="auto"/>
                        <w:left w:val="none" w:sz="0" w:space="0" w:color="auto"/>
                        <w:bottom w:val="none" w:sz="0" w:space="0" w:color="auto"/>
                        <w:right w:val="none" w:sz="0" w:space="0" w:color="auto"/>
                      </w:divBdr>
                      <w:divsChild>
                        <w:div w:id="1378048807">
                          <w:marLeft w:val="2715"/>
                          <w:marRight w:val="3225"/>
                          <w:marTop w:val="0"/>
                          <w:marBottom w:val="0"/>
                          <w:divBdr>
                            <w:top w:val="none" w:sz="0" w:space="0" w:color="auto"/>
                            <w:left w:val="none" w:sz="0" w:space="0" w:color="auto"/>
                            <w:bottom w:val="none" w:sz="0" w:space="0" w:color="auto"/>
                            <w:right w:val="none" w:sz="0" w:space="0" w:color="auto"/>
                          </w:divBdr>
                          <w:divsChild>
                            <w:div w:id="1416970633">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761414419">
      <w:bodyDiv w:val="1"/>
      <w:marLeft w:val="0"/>
      <w:marRight w:val="0"/>
      <w:marTop w:val="0"/>
      <w:marBottom w:val="0"/>
      <w:divBdr>
        <w:top w:val="none" w:sz="0" w:space="0" w:color="auto"/>
        <w:left w:val="none" w:sz="0" w:space="0" w:color="auto"/>
        <w:bottom w:val="none" w:sz="0" w:space="0" w:color="auto"/>
        <w:right w:val="none" w:sz="0" w:space="0" w:color="auto"/>
      </w:divBdr>
      <w:divsChild>
        <w:div w:id="652762188">
          <w:marLeft w:val="0"/>
          <w:marRight w:val="0"/>
          <w:marTop w:val="100"/>
          <w:marBottom w:val="100"/>
          <w:divBdr>
            <w:top w:val="none" w:sz="0" w:space="0" w:color="auto"/>
            <w:left w:val="none" w:sz="0" w:space="0" w:color="auto"/>
            <w:bottom w:val="none" w:sz="0" w:space="0" w:color="auto"/>
            <w:right w:val="none" w:sz="0" w:space="0" w:color="auto"/>
          </w:divBdr>
          <w:divsChild>
            <w:div w:id="108085383">
              <w:marLeft w:val="0"/>
              <w:marRight w:val="150"/>
              <w:marTop w:val="360"/>
              <w:marBottom w:val="0"/>
              <w:divBdr>
                <w:top w:val="none" w:sz="0" w:space="0" w:color="auto"/>
                <w:left w:val="none" w:sz="0" w:space="0" w:color="auto"/>
                <w:bottom w:val="none" w:sz="0" w:space="0" w:color="auto"/>
                <w:right w:val="none" w:sz="0" w:space="0" w:color="auto"/>
              </w:divBdr>
            </w:div>
          </w:divsChild>
        </w:div>
      </w:divsChild>
    </w:div>
    <w:div w:id="1766195458">
      <w:bodyDiv w:val="1"/>
      <w:marLeft w:val="0"/>
      <w:marRight w:val="0"/>
      <w:marTop w:val="0"/>
      <w:marBottom w:val="0"/>
      <w:divBdr>
        <w:top w:val="none" w:sz="0" w:space="0" w:color="auto"/>
        <w:left w:val="none" w:sz="0" w:space="0" w:color="auto"/>
        <w:bottom w:val="none" w:sz="0" w:space="0" w:color="auto"/>
        <w:right w:val="none" w:sz="0" w:space="0" w:color="auto"/>
      </w:divBdr>
    </w:div>
    <w:div w:id="1918439747">
      <w:bodyDiv w:val="1"/>
      <w:marLeft w:val="0"/>
      <w:marRight w:val="0"/>
      <w:marTop w:val="0"/>
      <w:marBottom w:val="0"/>
      <w:divBdr>
        <w:top w:val="none" w:sz="0" w:space="0" w:color="auto"/>
        <w:left w:val="none" w:sz="0" w:space="0" w:color="auto"/>
        <w:bottom w:val="none" w:sz="0" w:space="0" w:color="auto"/>
        <w:right w:val="none" w:sz="0" w:space="0" w:color="auto"/>
      </w:divBdr>
    </w:div>
    <w:div w:id="1935747065">
      <w:bodyDiv w:val="1"/>
      <w:marLeft w:val="0"/>
      <w:marRight w:val="0"/>
      <w:marTop w:val="0"/>
      <w:marBottom w:val="0"/>
      <w:divBdr>
        <w:top w:val="none" w:sz="0" w:space="0" w:color="auto"/>
        <w:left w:val="none" w:sz="0" w:space="0" w:color="auto"/>
        <w:bottom w:val="none" w:sz="0" w:space="0" w:color="auto"/>
        <w:right w:val="none" w:sz="0" w:space="0" w:color="auto"/>
      </w:divBdr>
      <w:divsChild>
        <w:div w:id="85344430">
          <w:marLeft w:val="0"/>
          <w:marRight w:val="0"/>
          <w:marTop w:val="0"/>
          <w:marBottom w:val="0"/>
          <w:divBdr>
            <w:top w:val="none" w:sz="0" w:space="0" w:color="auto"/>
            <w:left w:val="none" w:sz="0" w:space="0" w:color="auto"/>
            <w:bottom w:val="none" w:sz="0" w:space="0" w:color="auto"/>
            <w:right w:val="none" w:sz="0" w:space="0" w:color="auto"/>
          </w:divBdr>
          <w:divsChild>
            <w:div w:id="1146244151">
              <w:marLeft w:val="0"/>
              <w:marRight w:val="0"/>
              <w:marTop w:val="0"/>
              <w:marBottom w:val="0"/>
              <w:divBdr>
                <w:top w:val="none" w:sz="0" w:space="0" w:color="auto"/>
                <w:left w:val="none" w:sz="0" w:space="0" w:color="auto"/>
                <w:bottom w:val="none" w:sz="0" w:space="0" w:color="auto"/>
                <w:right w:val="none" w:sz="0" w:space="0" w:color="auto"/>
              </w:divBdr>
              <w:divsChild>
                <w:div w:id="2040663219">
                  <w:marLeft w:val="0"/>
                  <w:marRight w:val="0"/>
                  <w:marTop w:val="0"/>
                  <w:marBottom w:val="0"/>
                  <w:divBdr>
                    <w:top w:val="none" w:sz="0" w:space="0" w:color="auto"/>
                    <w:left w:val="none" w:sz="0" w:space="0" w:color="auto"/>
                    <w:bottom w:val="none" w:sz="0" w:space="0" w:color="auto"/>
                    <w:right w:val="none" w:sz="0" w:space="0" w:color="auto"/>
                  </w:divBdr>
                  <w:divsChild>
                    <w:div w:id="350569316">
                      <w:marLeft w:val="0"/>
                      <w:marRight w:val="0"/>
                      <w:marTop w:val="0"/>
                      <w:marBottom w:val="0"/>
                      <w:divBdr>
                        <w:top w:val="none" w:sz="0" w:space="0" w:color="auto"/>
                        <w:left w:val="none" w:sz="0" w:space="0" w:color="auto"/>
                        <w:bottom w:val="none" w:sz="0" w:space="0" w:color="auto"/>
                        <w:right w:val="none" w:sz="0" w:space="0" w:color="auto"/>
                      </w:divBdr>
                      <w:divsChild>
                        <w:div w:id="201491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4675145">
      <w:bodyDiv w:val="1"/>
      <w:marLeft w:val="0"/>
      <w:marRight w:val="0"/>
      <w:marTop w:val="0"/>
      <w:marBottom w:val="0"/>
      <w:divBdr>
        <w:top w:val="none" w:sz="0" w:space="0" w:color="auto"/>
        <w:left w:val="none" w:sz="0" w:space="0" w:color="auto"/>
        <w:bottom w:val="none" w:sz="0" w:space="0" w:color="auto"/>
        <w:right w:val="none" w:sz="0" w:space="0" w:color="auto"/>
      </w:divBdr>
    </w:div>
    <w:div w:id="2053647948">
      <w:bodyDiv w:val="1"/>
      <w:marLeft w:val="0"/>
      <w:marRight w:val="0"/>
      <w:marTop w:val="0"/>
      <w:marBottom w:val="0"/>
      <w:divBdr>
        <w:top w:val="none" w:sz="0" w:space="0" w:color="auto"/>
        <w:left w:val="none" w:sz="0" w:space="0" w:color="auto"/>
        <w:bottom w:val="none" w:sz="0" w:space="0" w:color="auto"/>
        <w:right w:val="none" w:sz="0" w:space="0" w:color="auto"/>
      </w:divBdr>
    </w:div>
    <w:div w:id="2118401466">
      <w:bodyDiv w:val="1"/>
      <w:marLeft w:val="0"/>
      <w:marRight w:val="0"/>
      <w:marTop w:val="0"/>
      <w:marBottom w:val="0"/>
      <w:divBdr>
        <w:top w:val="none" w:sz="0" w:space="0" w:color="auto"/>
        <w:left w:val="none" w:sz="0" w:space="0" w:color="auto"/>
        <w:bottom w:val="none" w:sz="0" w:space="0" w:color="auto"/>
        <w:right w:val="none" w:sz="0" w:space="0" w:color="auto"/>
      </w:divBdr>
      <w:divsChild>
        <w:div w:id="1660815707">
          <w:marLeft w:val="0"/>
          <w:marRight w:val="0"/>
          <w:marTop w:val="0"/>
          <w:marBottom w:val="0"/>
          <w:divBdr>
            <w:top w:val="none" w:sz="0" w:space="0" w:color="auto"/>
            <w:left w:val="none" w:sz="0" w:space="0" w:color="auto"/>
            <w:bottom w:val="none" w:sz="0" w:space="0" w:color="auto"/>
            <w:right w:val="none" w:sz="0" w:space="0" w:color="auto"/>
          </w:divBdr>
          <w:divsChild>
            <w:div w:id="1591696306">
              <w:marLeft w:val="0"/>
              <w:marRight w:val="0"/>
              <w:marTop w:val="0"/>
              <w:marBottom w:val="600"/>
              <w:divBdr>
                <w:top w:val="none" w:sz="0" w:space="0" w:color="auto"/>
                <w:left w:val="none" w:sz="0" w:space="0" w:color="auto"/>
                <w:bottom w:val="none" w:sz="0" w:space="0" w:color="auto"/>
                <w:right w:val="none" w:sz="0" w:space="0" w:color="auto"/>
              </w:divBdr>
              <w:divsChild>
                <w:div w:id="118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www.independent.co.uk/news/uk/politics/theresa-mays-tory-leadership-launch-statement-full-text-a7111026.html"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www.gov.uk/government/speeches/statement-from-the-new-prime-minister-theresa-may" TargetMode="External"/><Relationship Id="rId2" Type="http://schemas.openxmlformats.org/officeDocument/2006/relationships/customXml" Target="../customXml/item2.xml"/><Relationship Id="rId16" Type="http://schemas.openxmlformats.org/officeDocument/2006/relationships/hyperlink" Target="http://www.gov.uk/government/speeches/the-shared-society-prime-ministers-speech-at-the-charity-commission-annual-meetin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witter.com/ConservativePF" TargetMode="External"/><Relationship Id="rId5" Type="http://schemas.openxmlformats.org/officeDocument/2006/relationships/settings" Target="settings.xml"/><Relationship Id="rId15" Type="http://schemas.openxmlformats.org/officeDocument/2006/relationships/hyperlink" Target="http://www.gov.uk/government/speeches/pm-statement-general-election-2017" TargetMode="External"/><Relationship Id="rId10" Type="http://schemas.openxmlformats.org/officeDocument/2006/relationships/hyperlink" Target="http://www.conservativepolicyforum.com" TargetMode="External"/><Relationship Id="rId19" Type="http://schemas.openxmlformats.org/officeDocument/2006/relationships/hyperlink" Target="http://conservative-speeches.sayit.mysociety.org/speech/600929" TargetMode="External"/><Relationship Id="rId4" Type="http://schemas.openxmlformats.org/officeDocument/2006/relationships/styles" Target="styles.xml"/><Relationship Id="rId9" Type="http://schemas.openxmlformats.org/officeDocument/2006/relationships/hyperlink" Target="mailto:CPF.Papers@conservatives.com" TargetMode="Externa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www.gov.uk/government/consultations/intimidation-of-parliamentary-candidates-cspl-call-for-evidence" TargetMode="External"/><Relationship Id="rId7" Type="http://schemas.openxmlformats.org/officeDocument/2006/relationships/hyperlink" Target="https://johnjerrim.files.wordpress.com/2013/07/working_paper_final_feb_2014.pdf" TargetMode="External"/><Relationship Id="rId2" Type="http://schemas.openxmlformats.org/officeDocument/2006/relationships/hyperlink" Target="http://www.conservativehome.com/parliament/2017/07/pickles-and-brady-to-conduct-cchq-inquiry-into-the-general-election-campaign.html" TargetMode="External"/><Relationship Id="rId1" Type="http://schemas.openxmlformats.org/officeDocument/2006/relationships/hyperlink" Target="https://issuu.com/conservativeparty/docs/conservative_party_review_report" TargetMode="External"/><Relationship Id="rId6" Type="http://schemas.openxmlformats.org/officeDocument/2006/relationships/hyperlink" Target="http://www.oecd.org/els/38335410.pdf" TargetMode="External"/><Relationship Id="rId5" Type="http://schemas.openxmlformats.org/officeDocument/2006/relationships/hyperlink" Target="http://www.oecd.org/tax/public-finance/chapter%205%20gfg%202010.pdf" TargetMode="External"/><Relationship Id="rId4" Type="http://schemas.openxmlformats.org/officeDocument/2006/relationships/hyperlink" Target="https://www.conservativepolicyforum.com/news/shaping-tomorrow-post-election-conservative-grassroots-renew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B69FD-AE5D-42D4-966B-D5FF531DE1C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25B026B-FCC1-427D-BC07-C47E3FBC9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2479</Words>
  <Characters>12991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CPF Paper 16-2 Values</vt:lpstr>
    </vt:vector>
  </TitlesOfParts>
  <Company>CCHQ</Company>
  <LinksUpToDate>false</LinksUpToDate>
  <CharactersWithSpaces>15440</CharactersWithSpaces>
  <SharedDoc>false</SharedDoc>
  <HLinks>
    <vt:vector size="72" baseType="variant">
      <vt:variant>
        <vt:i4>2490469</vt:i4>
      </vt:variant>
      <vt:variant>
        <vt:i4>30</vt:i4>
      </vt:variant>
      <vt:variant>
        <vt:i4>0</vt:i4>
      </vt:variant>
      <vt:variant>
        <vt:i4>5</vt:i4>
      </vt:variant>
      <vt:variant>
        <vt:lpwstr>http://webarchive.nationalarchives.gov.uk/+/http://www.cabinetoffice.gov.uk/media/410872/web-poverty-report.pdf</vt:lpwstr>
      </vt:variant>
      <vt:variant>
        <vt:lpwstr/>
      </vt:variant>
      <vt:variant>
        <vt:i4>3342398</vt:i4>
      </vt:variant>
      <vt:variant>
        <vt:i4>27</vt:i4>
      </vt:variant>
      <vt:variant>
        <vt:i4>0</vt:i4>
      </vt:variant>
      <vt:variant>
        <vt:i4>5</vt:i4>
      </vt:variant>
      <vt:variant>
        <vt:lpwstr>http://www.centreforsocialjustice.org.uk/client/downloads/overview.pdf</vt:lpwstr>
      </vt:variant>
      <vt:variant>
        <vt:lpwstr/>
      </vt:variant>
      <vt:variant>
        <vt:i4>3932273</vt:i4>
      </vt:variant>
      <vt:variant>
        <vt:i4>24</vt:i4>
      </vt:variant>
      <vt:variant>
        <vt:i4>0</vt:i4>
      </vt:variant>
      <vt:variant>
        <vt:i4>5</vt:i4>
      </vt:variant>
      <vt:variant>
        <vt:lpwstr>http://www.centreforsocialjustice.org.uk/client/downloads/CSJ FINAL (2).pdf</vt:lpwstr>
      </vt:variant>
      <vt:variant>
        <vt:lpwstr/>
      </vt:variant>
      <vt:variant>
        <vt:i4>2424874</vt:i4>
      </vt:variant>
      <vt:variant>
        <vt:i4>21</vt:i4>
      </vt:variant>
      <vt:variant>
        <vt:i4>0</vt:i4>
      </vt:variant>
      <vt:variant>
        <vt:i4>5</vt:i4>
      </vt:variant>
      <vt:variant>
        <vt:lpwstr>http://www.poverty.org.uk/index.htm</vt:lpwstr>
      </vt:variant>
      <vt:variant>
        <vt:lpwstr/>
      </vt:variant>
      <vt:variant>
        <vt:i4>3407972</vt:i4>
      </vt:variant>
      <vt:variant>
        <vt:i4>18</vt:i4>
      </vt:variant>
      <vt:variant>
        <vt:i4>0</vt:i4>
      </vt:variant>
      <vt:variant>
        <vt:i4>5</vt:i4>
      </vt:variant>
      <vt:variant>
        <vt:lpwstr>http://www.guardian.co.uk/news/datablog/2011/aug/16/riots-poverty-map-suspects</vt:lpwstr>
      </vt:variant>
      <vt:variant>
        <vt:lpwstr/>
      </vt:variant>
      <vt:variant>
        <vt:i4>4128887</vt:i4>
      </vt:variant>
      <vt:variant>
        <vt:i4>15</vt:i4>
      </vt:variant>
      <vt:variant>
        <vt:i4>0</vt:i4>
      </vt:variant>
      <vt:variant>
        <vt:i4>5</vt:i4>
      </vt:variant>
      <vt:variant>
        <vt:lpwstr>http://www.conservativepolicyforum.com/</vt:lpwstr>
      </vt:variant>
      <vt:variant>
        <vt:lpwstr/>
      </vt:variant>
      <vt:variant>
        <vt:i4>4128887</vt:i4>
      </vt:variant>
      <vt:variant>
        <vt:i4>12</vt:i4>
      </vt:variant>
      <vt:variant>
        <vt:i4>0</vt:i4>
      </vt:variant>
      <vt:variant>
        <vt:i4>5</vt:i4>
      </vt:variant>
      <vt:variant>
        <vt:lpwstr>http://www.conservativepolicyforum.com/</vt:lpwstr>
      </vt:variant>
      <vt:variant>
        <vt:lpwstr/>
      </vt:variant>
      <vt:variant>
        <vt:i4>6750310</vt:i4>
      </vt:variant>
      <vt:variant>
        <vt:i4>9</vt:i4>
      </vt:variant>
      <vt:variant>
        <vt:i4>0</vt:i4>
      </vt:variant>
      <vt:variant>
        <vt:i4>5</vt:i4>
      </vt:variant>
      <vt:variant>
        <vt:lpwstr>https://www.surveymonkey.com/s/HP9CJVN</vt:lpwstr>
      </vt:variant>
      <vt:variant>
        <vt:lpwstr/>
      </vt:variant>
      <vt:variant>
        <vt:i4>393272</vt:i4>
      </vt:variant>
      <vt:variant>
        <vt:i4>6</vt:i4>
      </vt:variant>
      <vt:variant>
        <vt:i4>0</vt:i4>
      </vt:variant>
      <vt:variant>
        <vt:i4>5</vt:i4>
      </vt:variant>
      <vt:variant>
        <vt:lpwstr>mailto:cpf@conservatives.com</vt:lpwstr>
      </vt:variant>
      <vt:variant>
        <vt:lpwstr/>
      </vt:variant>
      <vt:variant>
        <vt:i4>7536758</vt:i4>
      </vt:variant>
      <vt:variant>
        <vt:i4>3</vt:i4>
      </vt:variant>
      <vt:variant>
        <vt:i4>0</vt:i4>
      </vt:variant>
      <vt:variant>
        <vt:i4>5</vt:i4>
      </vt:variant>
      <vt:variant>
        <vt:lpwstr>http://www.conservativepolicyforum.com/policy/housing-summary-sent-minister</vt:lpwstr>
      </vt:variant>
      <vt:variant>
        <vt:lpwstr/>
      </vt:variant>
      <vt:variant>
        <vt:i4>4653150</vt:i4>
      </vt:variant>
      <vt:variant>
        <vt:i4>0</vt:i4>
      </vt:variant>
      <vt:variant>
        <vt:i4>0</vt:i4>
      </vt:variant>
      <vt:variant>
        <vt:i4>5</vt:i4>
      </vt:variant>
      <vt:variant>
        <vt:lpwstr>http://www.conservativepolicyforum.com/policy/older-people-and-employment</vt:lpwstr>
      </vt:variant>
      <vt:variant>
        <vt:lpwstr/>
      </vt:variant>
      <vt:variant>
        <vt:i4>2359345</vt:i4>
      </vt:variant>
      <vt:variant>
        <vt:i4>0</vt:i4>
      </vt:variant>
      <vt:variant>
        <vt:i4>0</vt:i4>
      </vt:variant>
      <vt:variant>
        <vt:i4>5</vt:i4>
      </vt:variant>
      <vt:variant>
        <vt:lpwstr>http://www.audit-commission.gov.uk/SiteCollectionDocuments/AuditCommissionReports/NationalStudies/DontStopMeNow17July08REP.pdf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CPF Paper 17-3 Values</dc:title>
  <dc:creator>Dr John Hayward</dc:creator>
  <cp:lastModifiedBy>Hayward, John</cp:lastModifiedBy>
  <cp:revision>2</cp:revision>
  <cp:lastPrinted>2017-07-18T09:25:00Z</cp:lastPrinted>
  <dcterms:created xsi:type="dcterms:W3CDTF">2017-07-26T08:57:00Z</dcterms:created>
  <dcterms:modified xsi:type="dcterms:W3CDTF">2017-07-26T08:57:00Z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4337deb8-3bb7-4ec6-a88d-6f5abd75d77a</vt:lpwstr>
  </property>
  <property fmtid="{D5CDD505-2E9C-101B-9397-08002B2CF9AE}" pid="4" name="bjSaver">
    <vt:lpwstr>cH6lSWkO5/1Z+rrxnyA2WmDzQaiKR6tc</vt:lpwstr>
  </property>
  <property fmtid="{D5CDD505-2E9C-101B-9397-08002B2CF9AE}" pid="5" name="bjDocumentSecurityLabel">
    <vt:lpwstr>No Marking</vt:lpwstr>
  </property>
</Properties>
</file>